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5C6" w:rsidRDefault="00D455C6" w:rsidP="00D455C6">
      <w:pPr>
        <w:autoSpaceDE w:val="0"/>
        <w:autoSpaceDN w:val="0"/>
        <w:adjustRightInd w:val="0"/>
        <w:spacing w:after="0" w:line="240" w:lineRule="auto"/>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ab/>
      </w:r>
      <w:r>
        <w:rPr>
          <w:rFonts w:ascii="Arial" w:eastAsiaTheme="minorHAnsi" w:hAnsi="Arial" w:cs="Arial"/>
          <w:b/>
          <w:bCs/>
          <w:sz w:val="24"/>
          <w:szCs w:val="24"/>
          <w:lang w:eastAsia="en-US"/>
        </w:rPr>
        <w:tab/>
      </w:r>
      <w:r>
        <w:rPr>
          <w:rFonts w:ascii="Arial" w:eastAsiaTheme="minorHAnsi" w:hAnsi="Arial" w:cs="Arial"/>
          <w:b/>
          <w:bCs/>
          <w:sz w:val="24"/>
          <w:szCs w:val="24"/>
          <w:lang w:eastAsia="en-US"/>
        </w:rPr>
        <w:tab/>
      </w:r>
      <w:r>
        <w:rPr>
          <w:rFonts w:ascii="Arial" w:eastAsiaTheme="minorHAnsi" w:hAnsi="Arial" w:cs="Arial"/>
          <w:b/>
          <w:bCs/>
          <w:sz w:val="24"/>
          <w:szCs w:val="24"/>
          <w:lang w:eastAsia="en-US"/>
        </w:rPr>
        <w:tab/>
      </w:r>
      <w:r>
        <w:rPr>
          <w:rFonts w:ascii="Arial" w:eastAsiaTheme="minorHAnsi" w:hAnsi="Arial" w:cs="Arial"/>
          <w:b/>
          <w:bCs/>
          <w:sz w:val="24"/>
          <w:szCs w:val="24"/>
          <w:lang w:eastAsia="en-US"/>
        </w:rPr>
        <w:tab/>
      </w:r>
      <w:r>
        <w:rPr>
          <w:rFonts w:ascii="Arial" w:eastAsiaTheme="minorHAnsi" w:hAnsi="Arial" w:cs="Arial"/>
          <w:b/>
          <w:bCs/>
          <w:sz w:val="24"/>
          <w:szCs w:val="24"/>
          <w:lang w:eastAsia="en-US"/>
        </w:rPr>
        <w:tab/>
      </w:r>
      <w:r>
        <w:rPr>
          <w:rFonts w:ascii="Arial" w:eastAsiaTheme="minorHAnsi" w:hAnsi="Arial" w:cs="Arial"/>
          <w:b/>
          <w:bCs/>
          <w:sz w:val="24"/>
          <w:szCs w:val="24"/>
          <w:lang w:eastAsia="en-US"/>
        </w:rPr>
        <w:tab/>
        <w:t>Bursa, 25.Eylül.2020</w:t>
      </w:r>
    </w:p>
    <w:p w:rsidR="00D455C6" w:rsidRDefault="00D455C6" w:rsidP="00D455C6">
      <w:pPr>
        <w:autoSpaceDE w:val="0"/>
        <w:autoSpaceDN w:val="0"/>
        <w:adjustRightInd w:val="0"/>
        <w:spacing w:after="0" w:line="240" w:lineRule="auto"/>
        <w:jc w:val="both"/>
        <w:rPr>
          <w:rFonts w:ascii="Arial" w:eastAsiaTheme="minorHAnsi" w:hAnsi="Arial" w:cs="Arial"/>
          <w:b/>
          <w:bCs/>
          <w:sz w:val="24"/>
          <w:szCs w:val="24"/>
          <w:lang w:eastAsia="en-US"/>
        </w:rPr>
      </w:pPr>
    </w:p>
    <w:p w:rsidR="00D455C6" w:rsidRPr="0002489C" w:rsidRDefault="00D455C6" w:rsidP="00D455C6">
      <w:pPr>
        <w:autoSpaceDE w:val="0"/>
        <w:autoSpaceDN w:val="0"/>
        <w:adjustRightInd w:val="0"/>
        <w:spacing w:after="0" w:line="240" w:lineRule="auto"/>
        <w:jc w:val="both"/>
        <w:rPr>
          <w:rFonts w:ascii="Tahoma" w:eastAsiaTheme="minorHAnsi" w:hAnsi="Tahoma" w:cs="Tahoma"/>
          <w:b/>
          <w:bCs/>
          <w:sz w:val="16"/>
          <w:szCs w:val="16"/>
          <w:lang w:eastAsia="en-US"/>
        </w:rPr>
      </w:pPr>
    </w:p>
    <w:p w:rsidR="00D455C6" w:rsidRPr="00342C99" w:rsidRDefault="00D455C6" w:rsidP="00D455C6">
      <w:pPr>
        <w:autoSpaceDE w:val="0"/>
        <w:autoSpaceDN w:val="0"/>
        <w:adjustRightInd w:val="0"/>
        <w:spacing w:after="0" w:line="240" w:lineRule="auto"/>
        <w:jc w:val="both"/>
        <w:rPr>
          <w:rFonts w:ascii="Arial" w:eastAsiaTheme="minorHAnsi" w:hAnsi="Arial" w:cs="Arial"/>
          <w:b/>
          <w:bCs/>
          <w:sz w:val="24"/>
          <w:szCs w:val="24"/>
          <w:lang w:eastAsia="en-US"/>
        </w:rPr>
      </w:pPr>
      <w:r w:rsidRPr="0002489C">
        <w:rPr>
          <w:rFonts w:ascii="Tahoma" w:eastAsiaTheme="minorHAnsi" w:hAnsi="Tahoma" w:cs="Tahoma"/>
          <w:b/>
          <w:bCs/>
          <w:sz w:val="16"/>
          <w:szCs w:val="16"/>
          <w:lang w:eastAsia="en-US"/>
        </w:rPr>
        <w:tab/>
      </w:r>
      <w:bookmarkStart w:id="0" w:name="_GoBack"/>
      <w:r w:rsidRPr="00342C99">
        <w:rPr>
          <w:rFonts w:ascii="Arial" w:eastAsiaTheme="minorHAnsi" w:hAnsi="Arial" w:cs="Arial"/>
          <w:b/>
          <w:bCs/>
          <w:sz w:val="24"/>
          <w:szCs w:val="24"/>
          <w:lang w:eastAsia="en-US"/>
        </w:rPr>
        <w:t xml:space="preserve">Teşvik </w:t>
      </w:r>
      <w:r w:rsidR="00DD2451" w:rsidRPr="00342C99">
        <w:rPr>
          <w:rFonts w:ascii="Arial" w:eastAsiaTheme="minorHAnsi" w:hAnsi="Arial" w:cs="Arial"/>
          <w:b/>
          <w:bCs/>
          <w:sz w:val="24"/>
          <w:szCs w:val="24"/>
          <w:lang w:eastAsia="en-US"/>
        </w:rPr>
        <w:t xml:space="preserve">belgesi </w:t>
      </w:r>
      <w:r w:rsidRPr="00342C99">
        <w:rPr>
          <w:rFonts w:ascii="Arial" w:eastAsiaTheme="minorHAnsi" w:hAnsi="Arial" w:cs="Arial"/>
          <w:b/>
          <w:bCs/>
          <w:sz w:val="24"/>
          <w:szCs w:val="24"/>
          <w:lang w:eastAsia="en-US"/>
        </w:rPr>
        <w:t xml:space="preserve">ve indirimli kurumlar Vergisi </w:t>
      </w:r>
    </w:p>
    <w:p w:rsidR="00D455C6" w:rsidRPr="00342C99" w:rsidRDefault="00D455C6" w:rsidP="00D455C6">
      <w:pPr>
        <w:autoSpaceDE w:val="0"/>
        <w:autoSpaceDN w:val="0"/>
        <w:adjustRightInd w:val="0"/>
        <w:spacing w:after="0" w:line="240" w:lineRule="auto"/>
        <w:jc w:val="both"/>
        <w:rPr>
          <w:rFonts w:ascii="Arial" w:eastAsiaTheme="minorHAnsi" w:hAnsi="Arial" w:cs="Arial"/>
          <w:b/>
          <w:bCs/>
          <w:sz w:val="24"/>
          <w:szCs w:val="24"/>
          <w:lang w:eastAsia="en-US"/>
        </w:rPr>
      </w:pPr>
    </w:p>
    <w:p w:rsidR="00D455C6" w:rsidRPr="00342C99" w:rsidRDefault="00D455C6" w:rsidP="00D455C6">
      <w:pPr>
        <w:autoSpaceDE w:val="0"/>
        <w:autoSpaceDN w:val="0"/>
        <w:adjustRightInd w:val="0"/>
        <w:spacing w:after="0" w:line="240" w:lineRule="auto"/>
        <w:jc w:val="both"/>
        <w:rPr>
          <w:rFonts w:ascii="Arial" w:eastAsiaTheme="minorHAnsi" w:hAnsi="Arial" w:cs="Arial"/>
          <w:b/>
          <w:bCs/>
          <w:sz w:val="24"/>
          <w:szCs w:val="24"/>
          <w:lang w:eastAsia="en-US"/>
        </w:rPr>
      </w:pPr>
    </w:p>
    <w:p w:rsidR="00D455C6" w:rsidRPr="00342C99" w:rsidRDefault="00D455C6" w:rsidP="00D455C6">
      <w:pPr>
        <w:autoSpaceDE w:val="0"/>
        <w:autoSpaceDN w:val="0"/>
        <w:adjustRightInd w:val="0"/>
        <w:spacing w:after="0" w:line="240" w:lineRule="auto"/>
        <w:jc w:val="both"/>
        <w:rPr>
          <w:rFonts w:ascii="Arial" w:eastAsiaTheme="minorHAnsi" w:hAnsi="Arial" w:cs="Arial"/>
          <w:bCs/>
          <w:sz w:val="24"/>
          <w:szCs w:val="24"/>
          <w:lang w:eastAsia="en-US"/>
        </w:rPr>
      </w:pPr>
      <w:r w:rsidRPr="00342C99">
        <w:rPr>
          <w:rFonts w:ascii="Arial" w:eastAsiaTheme="minorHAnsi" w:hAnsi="Arial" w:cs="Arial"/>
          <w:b/>
          <w:bCs/>
          <w:sz w:val="24"/>
          <w:szCs w:val="24"/>
          <w:lang w:eastAsia="en-US"/>
        </w:rPr>
        <w:tab/>
      </w:r>
      <w:r w:rsidRPr="00342C99">
        <w:rPr>
          <w:rFonts w:ascii="Arial" w:eastAsiaTheme="minorHAnsi" w:hAnsi="Arial" w:cs="Arial"/>
          <w:bCs/>
          <w:sz w:val="24"/>
          <w:szCs w:val="24"/>
          <w:lang w:eastAsia="en-US"/>
        </w:rPr>
        <w:t xml:space="preserve">Birkaç haftadır yatırım teşvik kararlarında yapılan değişiklikleri açıklamaya çalıştık.  Buna rağmen yazımız 4 sayı sürdü ve daha da birkaç sayı sürecek gibi görünmekte idi. </w:t>
      </w:r>
    </w:p>
    <w:p w:rsidR="00D455C6" w:rsidRPr="00342C99" w:rsidRDefault="00D455C6" w:rsidP="00D455C6">
      <w:pPr>
        <w:autoSpaceDE w:val="0"/>
        <w:autoSpaceDN w:val="0"/>
        <w:adjustRightInd w:val="0"/>
        <w:spacing w:after="0" w:line="240" w:lineRule="auto"/>
        <w:jc w:val="both"/>
        <w:rPr>
          <w:rFonts w:ascii="Arial" w:eastAsiaTheme="minorHAnsi" w:hAnsi="Arial" w:cs="Arial"/>
          <w:bCs/>
          <w:sz w:val="24"/>
          <w:szCs w:val="24"/>
          <w:lang w:eastAsia="en-US"/>
        </w:rPr>
      </w:pPr>
      <w:r w:rsidRPr="00342C99">
        <w:rPr>
          <w:rFonts w:ascii="Arial" w:eastAsiaTheme="minorHAnsi" w:hAnsi="Arial" w:cs="Arial"/>
          <w:bCs/>
          <w:sz w:val="24"/>
          <w:szCs w:val="24"/>
          <w:lang w:eastAsia="en-US"/>
        </w:rPr>
        <w:tab/>
        <w:t>Teşvik mevzua</w:t>
      </w:r>
      <w:r w:rsidR="00D31454" w:rsidRPr="00342C99">
        <w:rPr>
          <w:rFonts w:ascii="Arial" w:eastAsiaTheme="minorHAnsi" w:hAnsi="Arial" w:cs="Arial"/>
          <w:bCs/>
          <w:sz w:val="24"/>
          <w:szCs w:val="24"/>
          <w:lang w:eastAsia="en-US"/>
        </w:rPr>
        <w:t>tındaki değişikliklerin ana uns</w:t>
      </w:r>
      <w:r w:rsidRPr="00342C99">
        <w:rPr>
          <w:rFonts w:ascii="Arial" w:eastAsiaTheme="minorHAnsi" w:hAnsi="Arial" w:cs="Arial"/>
          <w:bCs/>
          <w:sz w:val="24"/>
          <w:szCs w:val="24"/>
          <w:lang w:eastAsia="en-US"/>
        </w:rPr>
        <w:t xml:space="preserve">urlarını açıkladığımız kanaatiyle bu konudaki yazımızı bitirerek teşvik mevzuatı ve yatırım yapmanın genel sonucu olarak indirimli kurumlar vergisi hesaplaması esasları ve bir örnek vermeye çalışacağız. Bu yazımız da birkaç sayı sürebilecektir. </w:t>
      </w:r>
    </w:p>
    <w:p w:rsidR="00D455C6" w:rsidRPr="00342C99" w:rsidRDefault="00D455C6" w:rsidP="00D455C6">
      <w:pPr>
        <w:autoSpaceDE w:val="0"/>
        <w:autoSpaceDN w:val="0"/>
        <w:adjustRightInd w:val="0"/>
        <w:spacing w:after="0" w:line="240" w:lineRule="auto"/>
        <w:jc w:val="both"/>
        <w:rPr>
          <w:rFonts w:ascii="Arial" w:eastAsiaTheme="minorHAnsi" w:hAnsi="Arial" w:cs="Arial"/>
          <w:bCs/>
          <w:sz w:val="24"/>
          <w:szCs w:val="24"/>
          <w:lang w:eastAsia="en-US"/>
        </w:rPr>
      </w:pPr>
      <w:r w:rsidRPr="00342C99">
        <w:rPr>
          <w:rFonts w:ascii="Arial" w:eastAsiaTheme="minorHAnsi" w:hAnsi="Arial" w:cs="Arial"/>
          <w:bCs/>
          <w:sz w:val="24"/>
          <w:szCs w:val="24"/>
          <w:lang w:eastAsia="en-US"/>
        </w:rPr>
        <w:tab/>
        <w:t xml:space="preserve">İndirimli kurumlar vergisi konusu en çok hata yapılabilecek ve en netameli konulardan biridir. Okurlarımızın bu yazımızı çok dikkatle okumasını rica ederiz. </w:t>
      </w:r>
    </w:p>
    <w:p w:rsidR="00D455C6" w:rsidRPr="00342C99" w:rsidRDefault="00D455C6" w:rsidP="00D455C6">
      <w:pPr>
        <w:autoSpaceDE w:val="0"/>
        <w:autoSpaceDN w:val="0"/>
        <w:adjustRightInd w:val="0"/>
        <w:spacing w:after="0" w:line="240" w:lineRule="auto"/>
        <w:jc w:val="both"/>
        <w:rPr>
          <w:rFonts w:ascii="Arial" w:eastAsiaTheme="minorHAnsi" w:hAnsi="Arial" w:cs="Arial"/>
          <w:bCs/>
          <w:sz w:val="24"/>
          <w:szCs w:val="24"/>
          <w:lang w:eastAsia="en-US"/>
        </w:rPr>
      </w:pPr>
    </w:p>
    <w:p w:rsidR="00D455C6" w:rsidRPr="00342C99" w:rsidRDefault="00D455C6" w:rsidP="00D455C6">
      <w:pPr>
        <w:autoSpaceDE w:val="0"/>
        <w:autoSpaceDN w:val="0"/>
        <w:adjustRightInd w:val="0"/>
        <w:spacing w:after="0" w:line="240" w:lineRule="auto"/>
        <w:jc w:val="both"/>
        <w:rPr>
          <w:rFonts w:ascii="Arial" w:eastAsiaTheme="minorHAnsi" w:hAnsi="Arial" w:cs="Arial"/>
          <w:b/>
          <w:bCs/>
          <w:sz w:val="24"/>
          <w:szCs w:val="24"/>
          <w:lang w:eastAsia="en-US"/>
        </w:rPr>
      </w:pPr>
      <w:r w:rsidRPr="00342C99">
        <w:rPr>
          <w:rFonts w:ascii="Arial" w:eastAsiaTheme="minorHAnsi" w:hAnsi="Arial" w:cs="Arial"/>
          <w:bCs/>
          <w:sz w:val="24"/>
          <w:szCs w:val="24"/>
          <w:lang w:eastAsia="en-US"/>
        </w:rPr>
        <w:tab/>
        <w:t xml:space="preserve">Önce </w:t>
      </w:r>
      <w:r w:rsidR="001417AB" w:rsidRPr="00342C99">
        <w:rPr>
          <w:rFonts w:ascii="Arial" w:eastAsiaTheme="minorHAnsi" w:hAnsi="Arial" w:cs="Arial"/>
          <w:bCs/>
          <w:sz w:val="24"/>
          <w:szCs w:val="24"/>
          <w:lang w:eastAsia="en-US"/>
        </w:rPr>
        <w:t xml:space="preserve">tarifleri ele alarak yazımıza başlayalım. </w:t>
      </w:r>
    </w:p>
    <w:p w:rsidR="00D455C6" w:rsidRPr="00342C99" w:rsidRDefault="00D455C6" w:rsidP="00D455C6">
      <w:pPr>
        <w:autoSpaceDE w:val="0"/>
        <w:autoSpaceDN w:val="0"/>
        <w:adjustRightInd w:val="0"/>
        <w:spacing w:after="0" w:line="240" w:lineRule="auto"/>
        <w:jc w:val="both"/>
        <w:rPr>
          <w:rFonts w:ascii="Arial" w:eastAsiaTheme="minorHAnsi" w:hAnsi="Arial" w:cs="Arial"/>
          <w:b/>
          <w:bCs/>
          <w:sz w:val="24"/>
          <w:szCs w:val="24"/>
          <w:lang w:eastAsia="en-US"/>
        </w:rPr>
      </w:pPr>
    </w:p>
    <w:p w:rsidR="00D455C6" w:rsidRPr="00342C99" w:rsidRDefault="00D455C6" w:rsidP="00D455C6">
      <w:pPr>
        <w:autoSpaceDE w:val="0"/>
        <w:autoSpaceDN w:val="0"/>
        <w:adjustRightInd w:val="0"/>
        <w:spacing w:after="0" w:line="240" w:lineRule="auto"/>
        <w:jc w:val="both"/>
        <w:rPr>
          <w:rFonts w:ascii="Arial" w:eastAsiaTheme="minorHAnsi" w:hAnsi="Arial" w:cs="Arial"/>
          <w:b/>
          <w:bCs/>
          <w:sz w:val="24"/>
          <w:szCs w:val="24"/>
          <w:lang w:eastAsia="en-US"/>
        </w:rPr>
      </w:pPr>
    </w:p>
    <w:p w:rsidR="00D455C6" w:rsidRPr="00342C99" w:rsidRDefault="00D455C6" w:rsidP="00D455C6">
      <w:pPr>
        <w:autoSpaceDE w:val="0"/>
        <w:autoSpaceDN w:val="0"/>
        <w:adjustRightInd w:val="0"/>
        <w:spacing w:after="0" w:line="240" w:lineRule="auto"/>
        <w:jc w:val="both"/>
        <w:rPr>
          <w:rFonts w:ascii="Arial" w:eastAsiaTheme="minorHAnsi" w:hAnsi="Arial" w:cs="Arial"/>
          <w:b/>
          <w:bCs/>
          <w:sz w:val="24"/>
          <w:szCs w:val="24"/>
          <w:lang w:eastAsia="en-US"/>
        </w:rPr>
      </w:pPr>
      <w:r w:rsidRPr="00342C99">
        <w:rPr>
          <w:rFonts w:ascii="Arial" w:eastAsiaTheme="minorHAnsi" w:hAnsi="Arial" w:cs="Arial"/>
          <w:b/>
          <w:bCs/>
          <w:sz w:val="24"/>
          <w:szCs w:val="24"/>
          <w:lang w:eastAsia="en-US"/>
        </w:rPr>
        <w:t>KVK’nun 32/A Maddesi Kapsamında İndirimli Kurumlar Vergisi Hesabı:</w:t>
      </w:r>
    </w:p>
    <w:p w:rsidR="00D455C6" w:rsidRPr="00342C99" w:rsidRDefault="00D455C6" w:rsidP="00DB549F">
      <w:pPr>
        <w:autoSpaceDE w:val="0"/>
        <w:autoSpaceDN w:val="0"/>
        <w:adjustRightInd w:val="0"/>
        <w:spacing w:after="0" w:line="240" w:lineRule="auto"/>
        <w:rPr>
          <w:rFonts w:ascii="Arial" w:eastAsiaTheme="minorHAnsi" w:hAnsi="Arial" w:cs="Arial"/>
          <w:b/>
          <w:bCs/>
          <w:sz w:val="24"/>
          <w:szCs w:val="24"/>
          <w:lang w:eastAsia="en-US"/>
        </w:rPr>
      </w:pPr>
    </w:p>
    <w:p w:rsidR="00D455C6" w:rsidRPr="00342C99" w:rsidRDefault="00D455C6" w:rsidP="00DB549F">
      <w:pPr>
        <w:autoSpaceDE w:val="0"/>
        <w:autoSpaceDN w:val="0"/>
        <w:adjustRightInd w:val="0"/>
        <w:spacing w:after="0" w:line="240" w:lineRule="auto"/>
        <w:rPr>
          <w:rFonts w:ascii="Arial" w:eastAsiaTheme="minorHAnsi" w:hAnsi="Arial" w:cs="Arial"/>
          <w:sz w:val="24"/>
          <w:szCs w:val="24"/>
          <w:lang w:eastAsia="en-US"/>
        </w:rPr>
      </w:pPr>
      <w:r w:rsidRPr="00342C99">
        <w:rPr>
          <w:rFonts w:ascii="Arial" w:eastAsiaTheme="minorHAnsi" w:hAnsi="Arial" w:cs="Arial"/>
          <w:sz w:val="24"/>
          <w:szCs w:val="24"/>
          <w:lang w:eastAsia="en-US"/>
        </w:rPr>
        <w:t>Kurumlar vergisi mükelleflerinin, Ekonomi Bakanlığınca yatırım teşvik belgesine</w:t>
      </w:r>
    </w:p>
    <w:p w:rsidR="00D455C6" w:rsidRPr="00342C99" w:rsidRDefault="00D455C6" w:rsidP="00DB549F">
      <w:pPr>
        <w:autoSpaceDE w:val="0"/>
        <w:autoSpaceDN w:val="0"/>
        <w:adjustRightInd w:val="0"/>
        <w:spacing w:after="0" w:line="240" w:lineRule="auto"/>
        <w:rPr>
          <w:rFonts w:ascii="Arial" w:eastAsiaTheme="minorHAnsi" w:hAnsi="Arial" w:cs="Arial"/>
          <w:sz w:val="24"/>
          <w:szCs w:val="24"/>
          <w:lang w:eastAsia="en-US"/>
        </w:rPr>
      </w:pPr>
      <w:r w:rsidRPr="00342C99">
        <w:rPr>
          <w:rFonts w:ascii="Arial" w:eastAsiaTheme="minorHAnsi" w:hAnsi="Arial" w:cs="Arial"/>
          <w:sz w:val="24"/>
          <w:szCs w:val="24"/>
          <w:lang w:eastAsia="en-US"/>
        </w:rPr>
        <w:t>bağlanan yatırımlarından, yatırımın kısmen veya tamamen işletilmesine başlanılan</w:t>
      </w:r>
    </w:p>
    <w:p w:rsidR="00D455C6" w:rsidRPr="00342C99" w:rsidRDefault="00D455C6" w:rsidP="00DB549F">
      <w:pPr>
        <w:autoSpaceDE w:val="0"/>
        <w:autoSpaceDN w:val="0"/>
        <w:adjustRightInd w:val="0"/>
        <w:spacing w:after="0" w:line="240" w:lineRule="auto"/>
        <w:rPr>
          <w:rFonts w:ascii="Arial" w:eastAsiaTheme="minorHAnsi" w:hAnsi="Arial" w:cs="Arial"/>
          <w:sz w:val="24"/>
          <w:szCs w:val="24"/>
          <w:lang w:eastAsia="en-US"/>
        </w:rPr>
      </w:pPr>
      <w:r w:rsidRPr="00342C99">
        <w:rPr>
          <w:rFonts w:ascii="Arial" w:eastAsiaTheme="minorHAnsi" w:hAnsi="Arial" w:cs="Arial"/>
          <w:sz w:val="24"/>
          <w:szCs w:val="24"/>
          <w:lang w:eastAsia="en-US"/>
        </w:rPr>
        <w:t>hesap döneminden itibaren elde ettikleri kazançları dolayısıyla indirimli kurumlar</w:t>
      </w:r>
    </w:p>
    <w:p w:rsidR="00D455C6" w:rsidRPr="00342C99" w:rsidRDefault="00D455C6" w:rsidP="00DB549F">
      <w:pPr>
        <w:autoSpaceDE w:val="0"/>
        <w:autoSpaceDN w:val="0"/>
        <w:adjustRightInd w:val="0"/>
        <w:spacing w:after="0" w:line="240" w:lineRule="auto"/>
        <w:rPr>
          <w:rFonts w:ascii="Arial" w:eastAsiaTheme="minorHAnsi" w:hAnsi="Arial" w:cs="Arial"/>
          <w:sz w:val="24"/>
          <w:szCs w:val="24"/>
          <w:lang w:eastAsia="en-US"/>
        </w:rPr>
      </w:pPr>
      <w:r w:rsidRPr="00342C99">
        <w:rPr>
          <w:rFonts w:ascii="Arial" w:eastAsiaTheme="minorHAnsi" w:hAnsi="Arial" w:cs="Arial"/>
          <w:sz w:val="24"/>
          <w:szCs w:val="24"/>
          <w:lang w:eastAsia="en-US"/>
        </w:rPr>
        <w:t>vergisi uygulamasından faydalanmaları mümkündür.</w:t>
      </w:r>
    </w:p>
    <w:p w:rsidR="00D455C6" w:rsidRPr="00342C99" w:rsidRDefault="00D455C6" w:rsidP="00DB549F">
      <w:pPr>
        <w:autoSpaceDE w:val="0"/>
        <w:autoSpaceDN w:val="0"/>
        <w:adjustRightInd w:val="0"/>
        <w:spacing w:after="0" w:line="240" w:lineRule="auto"/>
        <w:rPr>
          <w:rFonts w:ascii="Arial" w:eastAsiaTheme="minorHAnsi" w:hAnsi="Arial" w:cs="Arial"/>
          <w:sz w:val="24"/>
          <w:szCs w:val="24"/>
          <w:lang w:eastAsia="en-US"/>
        </w:rPr>
      </w:pPr>
    </w:p>
    <w:p w:rsidR="00D455C6" w:rsidRPr="00342C99" w:rsidRDefault="00D455C6" w:rsidP="00DB549F">
      <w:pPr>
        <w:autoSpaceDE w:val="0"/>
        <w:autoSpaceDN w:val="0"/>
        <w:adjustRightInd w:val="0"/>
        <w:spacing w:after="0" w:line="240" w:lineRule="auto"/>
        <w:rPr>
          <w:rFonts w:ascii="Arial" w:eastAsiaTheme="minorHAnsi" w:hAnsi="Arial" w:cs="Arial"/>
          <w:sz w:val="24"/>
          <w:szCs w:val="24"/>
          <w:lang w:eastAsia="en-US"/>
        </w:rPr>
      </w:pPr>
      <w:r w:rsidRPr="00342C99">
        <w:rPr>
          <w:rFonts w:ascii="Arial" w:eastAsiaTheme="minorHAnsi" w:hAnsi="Arial" w:cs="Arial"/>
          <w:sz w:val="24"/>
          <w:szCs w:val="24"/>
          <w:lang w:eastAsia="en-US"/>
        </w:rPr>
        <w:t>Ayrıca, 6322 sayılı Kanunla Kurumlar Vergisi Kanununun 32/A maddesinin ikinci</w:t>
      </w:r>
    </w:p>
    <w:p w:rsidR="00D455C6" w:rsidRPr="00342C99" w:rsidRDefault="00D455C6" w:rsidP="00DB549F">
      <w:pPr>
        <w:autoSpaceDE w:val="0"/>
        <w:autoSpaceDN w:val="0"/>
        <w:adjustRightInd w:val="0"/>
        <w:spacing w:after="0" w:line="240" w:lineRule="auto"/>
        <w:rPr>
          <w:rFonts w:ascii="Arial" w:eastAsiaTheme="minorHAnsi" w:hAnsi="Arial" w:cs="Arial"/>
          <w:sz w:val="24"/>
          <w:szCs w:val="24"/>
          <w:lang w:eastAsia="en-US"/>
        </w:rPr>
      </w:pPr>
      <w:r w:rsidRPr="00342C99">
        <w:rPr>
          <w:rFonts w:ascii="Arial" w:eastAsiaTheme="minorHAnsi" w:hAnsi="Arial" w:cs="Arial"/>
          <w:sz w:val="24"/>
          <w:szCs w:val="24"/>
          <w:lang w:eastAsia="en-US"/>
        </w:rPr>
        <w:t>fıkrasına eklenen (c) bendinde, yatırıma başlanılan tarihten itibaren bu maddeye göre</w:t>
      </w:r>
    </w:p>
    <w:p w:rsidR="00DB549F" w:rsidRPr="00342C99" w:rsidRDefault="00D455C6" w:rsidP="00DB549F">
      <w:pPr>
        <w:autoSpaceDE w:val="0"/>
        <w:autoSpaceDN w:val="0"/>
        <w:adjustRightInd w:val="0"/>
        <w:spacing w:after="0" w:line="240" w:lineRule="auto"/>
        <w:rPr>
          <w:rFonts w:ascii="Arial" w:eastAsiaTheme="minorHAnsi" w:hAnsi="Arial" w:cs="Arial"/>
          <w:sz w:val="24"/>
          <w:szCs w:val="24"/>
          <w:lang w:eastAsia="en-US"/>
        </w:rPr>
      </w:pPr>
      <w:r w:rsidRPr="00342C99">
        <w:rPr>
          <w:rFonts w:ascii="Arial" w:eastAsiaTheme="minorHAnsi" w:hAnsi="Arial" w:cs="Arial"/>
          <w:sz w:val="24"/>
          <w:szCs w:val="24"/>
          <w:lang w:eastAsia="en-US"/>
        </w:rPr>
        <w:t>hesaplanacak yatırıma katkı tutarına mahsuben,</w:t>
      </w:r>
      <w:r w:rsidR="00DD2451" w:rsidRPr="00342C99">
        <w:rPr>
          <w:rFonts w:ascii="Arial" w:eastAsiaTheme="minorHAnsi" w:hAnsi="Arial" w:cs="Arial"/>
          <w:sz w:val="24"/>
          <w:szCs w:val="24"/>
          <w:lang w:eastAsia="en-US"/>
        </w:rPr>
        <w:t xml:space="preserve"> </w:t>
      </w:r>
      <w:r w:rsidRPr="00342C99">
        <w:rPr>
          <w:rFonts w:ascii="Arial" w:eastAsiaTheme="minorHAnsi" w:hAnsi="Arial" w:cs="Arial"/>
          <w:sz w:val="24"/>
          <w:szCs w:val="24"/>
          <w:lang w:eastAsia="en-US"/>
        </w:rPr>
        <w:t xml:space="preserve"> toplam yatırıma katkı tutarının</w:t>
      </w:r>
      <w:r w:rsidR="00DB549F" w:rsidRPr="00342C99">
        <w:rPr>
          <w:rFonts w:ascii="Arial" w:eastAsiaTheme="minorHAnsi" w:hAnsi="Arial" w:cs="Arial"/>
          <w:sz w:val="24"/>
          <w:szCs w:val="24"/>
          <w:lang w:eastAsia="en-US"/>
        </w:rPr>
        <w:t xml:space="preserve"> </w:t>
      </w:r>
      <w:r w:rsidRPr="00342C99">
        <w:rPr>
          <w:rFonts w:ascii="Arial" w:eastAsiaTheme="minorHAnsi" w:hAnsi="Arial" w:cs="Arial"/>
          <w:sz w:val="24"/>
          <w:szCs w:val="24"/>
          <w:lang w:eastAsia="en-US"/>
        </w:rPr>
        <w:t xml:space="preserve">%50'sini ve gerçekleştirilen yatırım harcaması tutarını geçmemek üzere; </w:t>
      </w:r>
    </w:p>
    <w:p w:rsidR="00D455C6" w:rsidRPr="00342C99" w:rsidRDefault="00D455C6" w:rsidP="00DB549F">
      <w:pPr>
        <w:autoSpaceDE w:val="0"/>
        <w:autoSpaceDN w:val="0"/>
        <w:adjustRightInd w:val="0"/>
        <w:spacing w:after="0" w:line="240" w:lineRule="auto"/>
        <w:rPr>
          <w:rFonts w:ascii="Arial" w:eastAsiaTheme="minorHAnsi" w:hAnsi="Arial" w:cs="Arial"/>
          <w:sz w:val="24"/>
          <w:szCs w:val="24"/>
          <w:lang w:eastAsia="en-US"/>
        </w:rPr>
      </w:pPr>
      <w:r w:rsidRPr="00342C99">
        <w:rPr>
          <w:rFonts w:ascii="Arial" w:eastAsiaTheme="minorHAnsi" w:hAnsi="Arial" w:cs="Arial"/>
          <w:sz w:val="24"/>
          <w:szCs w:val="24"/>
          <w:lang w:eastAsia="en-US"/>
        </w:rPr>
        <w:t>yatırım</w:t>
      </w:r>
      <w:r w:rsidR="00DB549F" w:rsidRPr="00342C99">
        <w:rPr>
          <w:rFonts w:ascii="Arial" w:eastAsiaTheme="minorHAnsi" w:hAnsi="Arial" w:cs="Arial"/>
          <w:sz w:val="24"/>
          <w:szCs w:val="24"/>
          <w:lang w:eastAsia="en-US"/>
        </w:rPr>
        <w:t xml:space="preserve"> </w:t>
      </w:r>
      <w:r w:rsidRPr="00342C99">
        <w:rPr>
          <w:rFonts w:ascii="Arial" w:eastAsiaTheme="minorHAnsi" w:hAnsi="Arial" w:cs="Arial"/>
          <w:sz w:val="24"/>
          <w:szCs w:val="24"/>
          <w:lang w:eastAsia="en-US"/>
        </w:rPr>
        <w:t>döneminde kurumun diğer faaliyetlerinden elde edilen kazançlarına indirimli vergi</w:t>
      </w:r>
      <w:r w:rsidR="00DB549F" w:rsidRPr="00342C99">
        <w:rPr>
          <w:rFonts w:ascii="Arial" w:eastAsiaTheme="minorHAnsi" w:hAnsi="Arial" w:cs="Arial"/>
          <w:sz w:val="24"/>
          <w:szCs w:val="24"/>
          <w:lang w:eastAsia="en-US"/>
        </w:rPr>
        <w:t xml:space="preserve"> </w:t>
      </w:r>
      <w:r w:rsidRPr="00342C99">
        <w:rPr>
          <w:rFonts w:ascii="Arial" w:eastAsiaTheme="minorHAnsi" w:hAnsi="Arial" w:cs="Arial"/>
          <w:sz w:val="24"/>
          <w:szCs w:val="24"/>
          <w:lang w:eastAsia="en-US"/>
        </w:rPr>
        <w:t>oranı uygulatmak suretiyle yatırıma katkı tutarını kısmen kullandırmaya, bu oranı her</w:t>
      </w:r>
      <w:r w:rsidR="00DB549F" w:rsidRPr="00342C99">
        <w:rPr>
          <w:rFonts w:ascii="Arial" w:eastAsiaTheme="minorHAnsi" w:hAnsi="Arial" w:cs="Arial"/>
          <w:sz w:val="24"/>
          <w:szCs w:val="24"/>
          <w:lang w:eastAsia="en-US"/>
        </w:rPr>
        <w:t xml:space="preserve"> </w:t>
      </w:r>
      <w:r w:rsidRPr="00342C99">
        <w:rPr>
          <w:rFonts w:ascii="Arial" w:eastAsiaTheme="minorHAnsi" w:hAnsi="Arial" w:cs="Arial"/>
          <w:sz w:val="24"/>
          <w:szCs w:val="24"/>
          <w:lang w:eastAsia="en-US"/>
        </w:rPr>
        <w:t xml:space="preserve">bir il grubu için sıfıra kadar indirmeye veya %100'e </w:t>
      </w:r>
      <w:r w:rsidRPr="00342C99">
        <w:rPr>
          <w:rFonts w:ascii="Arial" w:eastAsiaTheme="minorHAnsi" w:hAnsi="Arial" w:cs="Arial"/>
          <w:b/>
          <w:bCs/>
          <w:sz w:val="24"/>
          <w:szCs w:val="24"/>
          <w:lang w:eastAsia="en-US"/>
        </w:rPr>
        <w:t>(6745 sayılı kanunun 66 ncı</w:t>
      </w:r>
      <w:r w:rsidR="00DB549F" w:rsidRPr="00342C99">
        <w:rPr>
          <w:rFonts w:ascii="Arial" w:eastAsiaTheme="minorHAnsi" w:hAnsi="Arial" w:cs="Arial"/>
          <w:b/>
          <w:bCs/>
          <w:sz w:val="24"/>
          <w:szCs w:val="24"/>
          <w:lang w:eastAsia="en-US"/>
        </w:rPr>
        <w:t xml:space="preserve"> </w:t>
      </w:r>
      <w:r w:rsidRPr="00342C99">
        <w:rPr>
          <w:rFonts w:ascii="Arial" w:eastAsiaTheme="minorHAnsi" w:hAnsi="Arial" w:cs="Arial"/>
          <w:b/>
          <w:bCs/>
          <w:sz w:val="24"/>
          <w:szCs w:val="24"/>
          <w:lang w:eastAsia="en-US"/>
        </w:rPr>
        <w:t xml:space="preserve">maddesiyle değişen ibare; Yürürlük: 07.09.2016) </w:t>
      </w:r>
      <w:r w:rsidRPr="00342C99">
        <w:rPr>
          <w:rFonts w:ascii="Arial" w:eastAsiaTheme="minorHAnsi" w:hAnsi="Arial" w:cs="Arial"/>
          <w:sz w:val="24"/>
          <w:szCs w:val="24"/>
          <w:lang w:eastAsia="en-US"/>
        </w:rPr>
        <w:t>kadar artırmaya Bakanlar</w:t>
      </w:r>
    </w:p>
    <w:p w:rsidR="00D455C6" w:rsidRPr="00342C99" w:rsidRDefault="00D455C6" w:rsidP="00DB549F">
      <w:pPr>
        <w:autoSpaceDE w:val="0"/>
        <w:autoSpaceDN w:val="0"/>
        <w:adjustRightInd w:val="0"/>
        <w:spacing w:after="0" w:line="240" w:lineRule="auto"/>
        <w:rPr>
          <w:rFonts w:ascii="Arial" w:eastAsiaTheme="minorHAnsi" w:hAnsi="Arial" w:cs="Arial"/>
          <w:sz w:val="24"/>
          <w:szCs w:val="24"/>
          <w:lang w:eastAsia="en-US"/>
        </w:rPr>
      </w:pPr>
      <w:r w:rsidRPr="00342C99">
        <w:rPr>
          <w:rFonts w:ascii="Arial" w:eastAsiaTheme="minorHAnsi" w:hAnsi="Arial" w:cs="Arial"/>
          <w:sz w:val="24"/>
          <w:szCs w:val="24"/>
          <w:lang w:eastAsia="en-US"/>
        </w:rPr>
        <w:t>Kurulunun yetkili</w:t>
      </w:r>
      <w:r w:rsidR="005D651E" w:rsidRPr="00342C99">
        <w:rPr>
          <w:rFonts w:ascii="Arial" w:eastAsiaTheme="minorHAnsi" w:hAnsi="Arial" w:cs="Arial"/>
          <w:sz w:val="24"/>
          <w:szCs w:val="24"/>
          <w:lang w:eastAsia="en-US"/>
        </w:rPr>
        <w:t xml:space="preserve"> olduğu hüküm altına alınmıştır ve mükellefler yatırım döneminde diğer faaliyetlerinden elde ettikleri kazançlarına da indirimli kurumlar vergisi uygulayabilme imkanına kavuşmuşlardır. </w:t>
      </w:r>
    </w:p>
    <w:p w:rsidR="00D455C6" w:rsidRPr="00342C99" w:rsidRDefault="00D455C6" w:rsidP="00DB549F">
      <w:pPr>
        <w:autoSpaceDE w:val="0"/>
        <w:autoSpaceDN w:val="0"/>
        <w:adjustRightInd w:val="0"/>
        <w:spacing w:after="0" w:line="240" w:lineRule="auto"/>
        <w:rPr>
          <w:rFonts w:ascii="Arial" w:eastAsiaTheme="minorHAnsi" w:hAnsi="Arial" w:cs="Arial"/>
          <w:sz w:val="24"/>
          <w:szCs w:val="24"/>
          <w:lang w:eastAsia="en-US"/>
        </w:rPr>
      </w:pPr>
    </w:p>
    <w:p w:rsidR="00D455C6" w:rsidRPr="00342C99" w:rsidRDefault="00D455C6" w:rsidP="00DB549F">
      <w:pPr>
        <w:spacing w:after="160" w:line="259" w:lineRule="auto"/>
        <w:rPr>
          <w:rFonts w:ascii="Arial" w:eastAsiaTheme="minorHAnsi" w:hAnsi="Arial" w:cs="Arial"/>
          <w:sz w:val="24"/>
          <w:szCs w:val="24"/>
          <w:lang w:eastAsia="en-US"/>
        </w:rPr>
      </w:pPr>
    </w:p>
    <w:p w:rsidR="00D455C6" w:rsidRPr="00342C99" w:rsidRDefault="00DD2451" w:rsidP="005D651E">
      <w:pPr>
        <w:autoSpaceDE w:val="0"/>
        <w:autoSpaceDN w:val="0"/>
        <w:adjustRightInd w:val="0"/>
        <w:spacing w:after="0" w:line="240" w:lineRule="auto"/>
        <w:ind w:firstLine="708"/>
        <w:rPr>
          <w:rFonts w:ascii="Arial" w:eastAsiaTheme="minorHAnsi" w:hAnsi="Arial" w:cs="Arial"/>
          <w:sz w:val="24"/>
          <w:szCs w:val="24"/>
          <w:lang w:eastAsia="en-US"/>
        </w:rPr>
      </w:pPr>
      <w:r w:rsidRPr="00342C99">
        <w:rPr>
          <w:rFonts w:ascii="Arial" w:eastAsiaTheme="minorHAnsi" w:hAnsi="Arial" w:cs="Arial"/>
          <w:sz w:val="24"/>
          <w:szCs w:val="24"/>
          <w:lang w:eastAsia="en-US"/>
        </w:rPr>
        <w:t xml:space="preserve">Örnek aldığımız </w:t>
      </w:r>
      <w:r w:rsidR="00D455C6" w:rsidRPr="00342C99">
        <w:rPr>
          <w:rFonts w:ascii="Arial" w:eastAsiaTheme="minorHAnsi" w:hAnsi="Arial" w:cs="Arial"/>
          <w:sz w:val="24"/>
          <w:szCs w:val="24"/>
          <w:lang w:eastAsia="en-US"/>
        </w:rPr>
        <w:t>Kurum, 2019 hesap döneminde, 2012/3305 sayılı Bakanlar Kurulu kararı uyarınca</w:t>
      </w:r>
      <w:r w:rsidRPr="00342C99">
        <w:rPr>
          <w:rFonts w:ascii="Arial" w:eastAsiaTheme="minorHAnsi" w:hAnsi="Arial" w:cs="Arial"/>
          <w:sz w:val="24"/>
          <w:szCs w:val="24"/>
          <w:lang w:eastAsia="en-US"/>
        </w:rPr>
        <w:t xml:space="preserve"> </w:t>
      </w:r>
      <w:r w:rsidR="00D455C6" w:rsidRPr="00342C99">
        <w:rPr>
          <w:rFonts w:ascii="Arial" w:eastAsiaTheme="minorHAnsi" w:hAnsi="Arial" w:cs="Arial"/>
          <w:sz w:val="24"/>
          <w:szCs w:val="24"/>
          <w:lang w:eastAsia="en-US"/>
        </w:rPr>
        <w:t>20.0</w:t>
      </w:r>
      <w:r w:rsidRPr="00342C99">
        <w:rPr>
          <w:rFonts w:ascii="Arial" w:eastAsiaTheme="minorHAnsi" w:hAnsi="Arial" w:cs="Arial"/>
          <w:sz w:val="24"/>
          <w:szCs w:val="24"/>
          <w:lang w:eastAsia="en-US"/>
        </w:rPr>
        <w:t>6</w:t>
      </w:r>
      <w:r w:rsidR="00D455C6" w:rsidRPr="00342C99">
        <w:rPr>
          <w:rFonts w:ascii="Arial" w:eastAsiaTheme="minorHAnsi" w:hAnsi="Arial" w:cs="Arial"/>
          <w:sz w:val="24"/>
          <w:szCs w:val="24"/>
          <w:lang w:eastAsia="en-US"/>
        </w:rPr>
        <w:t xml:space="preserve">.2019 tarih ve </w:t>
      </w:r>
      <w:r w:rsidR="00DB549F" w:rsidRPr="00342C99">
        <w:rPr>
          <w:rFonts w:ascii="Arial" w:eastAsiaTheme="minorHAnsi" w:hAnsi="Arial" w:cs="Arial"/>
          <w:sz w:val="24"/>
          <w:szCs w:val="24"/>
          <w:lang w:eastAsia="en-US"/>
        </w:rPr>
        <w:t>500000</w:t>
      </w:r>
      <w:r w:rsidRPr="00342C99">
        <w:rPr>
          <w:rFonts w:ascii="Arial" w:eastAsiaTheme="minorHAnsi" w:hAnsi="Arial" w:cs="Arial"/>
          <w:sz w:val="24"/>
          <w:szCs w:val="24"/>
          <w:lang w:eastAsia="en-US"/>
        </w:rPr>
        <w:t xml:space="preserve"> sayılı Teşvik Belgesine</w:t>
      </w:r>
      <w:r w:rsidR="00D455C6" w:rsidRPr="00342C99">
        <w:rPr>
          <w:rFonts w:ascii="Arial" w:eastAsiaTheme="minorHAnsi" w:hAnsi="Arial" w:cs="Arial"/>
          <w:sz w:val="24"/>
          <w:szCs w:val="24"/>
          <w:lang w:eastAsia="en-US"/>
        </w:rPr>
        <w:t xml:space="preserve"> istinaden teşvik belgeli yatırım</w:t>
      </w:r>
      <w:r w:rsidR="005D651E" w:rsidRPr="00342C99">
        <w:rPr>
          <w:rFonts w:ascii="Arial" w:eastAsiaTheme="minorHAnsi" w:hAnsi="Arial" w:cs="Arial"/>
          <w:sz w:val="24"/>
          <w:szCs w:val="24"/>
          <w:lang w:eastAsia="en-US"/>
        </w:rPr>
        <w:t xml:space="preserve"> </w:t>
      </w:r>
      <w:r w:rsidR="00D455C6" w:rsidRPr="00342C99">
        <w:rPr>
          <w:rFonts w:ascii="Arial" w:eastAsiaTheme="minorHAnsi" w:hAnsi="Arial" w:cs="Arial"/>
          <w:sz w:val="24"/>
          <w:szCs w:val="24"/>
          <w:lang w:eastAsia="en-US"/>
        </w:rPr>
        <w:t>yapmış olup, söz konusu yatırım</w:t>
      </w:r>
      <w:r w:rsidR="005D651E" w:rsidRPr="00342C99">
        <w:rPr>
          <w:rFonts w:ascii="Arial" w:eastAsiaTheme="minorHAnsi" w:hAnsi="Arial" w:cs="Arial"/>
          <w:sz w:val="24"/>
          <w:szCs w:val="24"/>
          <w:lang w:eastAsia="en-US"/>
        </w:rPr>
        <w:t>a</w:t>
      </w:r>
      <w:r w:rsidR="00D455C6" w:rsidRPr="00342C99">
        <w:rPr>
          <w:rFonts w:ascii="Arial" w:eastAsiaTheme="minorHAnsi" w:hAnsi="Arial" w:cs="Arial"/>
          <w:sz w:val="24"/>
          <w:szCs w:val="24"/>
          <w:lang w:eastAsia="en-US"/>
        </w:rPr>
        <w:t xml:space="preserve"> ilişkin bilgiler aşağıdaki</w:t>
      </w:r>
    </w:p>
    <w:p w:rsidR="00D455C6" w:rsidRPr="00342C99" w:rsidRDefault="00D455C6" w:rsidP="00DB549F">
      <w:pPr>
        <w:spacing w:after="160" w:line="259" w:lineRule="auto"/>
        <w:rPr>
          <w:rFonts w:ascii="Arial" w:eastAsiaTheme="minorHAnsi" w:hAnsi="Arial" w:cs="Arial"/>
          <w:b/>
          <w:bCs/>
          <w:sz w:val="24"/>
          <w:szCs w:val="24"/>
          <w:lang w:eastAsia="en-US"/>
        </w:rPr>
      </w:pPr>
      <w:r w:rsidRPr="00342C99">
        <w:rPr>
          <w:rFonts w:ascii="Arial" w:eastAsiaTheme="minorHAnsi" w:hAnsi="Arial" w:cs="Arial"/>
          <w:sz w:val="24"/>
          <w:szCs w:val="24"/>
          <w:lang w:eastAsia="en-US"/>
        </w:rPr>
        <w:t>gibidir</w:t>
      </w:r>
      <w:r w:rsidR="00DB549F" w:rsidRPr="00342C99">
        <w:rPr>
          <w:rFonts w:ascii="Arial" w:eastAsiaTheme="minorHAnsi" w:hAnsi="Arial" w:cs="Arial"/>
          <w:sz w:val="24"/>
          <w:szCs w:val="24"/>
          <w:lang w:eastAsia="en-US"/>
        </w:rPr>
        <w:t>.</w:t>
      </w:r>
    </w:p>
    <w:p w:rsidR="00D455C6" w:rsidRPr="00342C99" w:rsidRDefault="00D455C6" w:rsidP="00D455C6">
      <w:pPr>
        <w:autoSpaceDE w:val="0"/>
        <w:autoSpaceDN w:val="0"/>
        <w:adjustRightInd w:val="0"/>
        <w:spacing w:after="0" w:line="240" w:lineRule="auto"/>
        <w:jc w:val="both"/>
        <w:rPr>
          <w:rFonts w:ascii="Arial" w:eastAsiaTheme="minorHAnsi" w:hAnsi="Arial" w:cs="Arial"/>
          <w:b/>
          <w:bCs/>
          <w:sz w:val="24"/>
          <w:szCs w:val="24"/>
          <w:lang w:eastAsia="en-US"/>
        </w:rPr>
      </w:pPr>
      <w:r w:rsidRPr="00342C99">
        <w:rPr>
          <w:rFonts w:ascii="Arial" w:eastAsiaTheme="minorHAnsi" w:hAnsi="Arial" w:cs="Arial"/>
          <w:b/>
          <w:bCs/>
          <w:sz w:val="24"/>
          <w:szCs w:val="24"/>
          <w:lang w:eastAsia="en-US"/>
        </w:rPr>
        <w:t>2012 / 3305 sayılı BKK , 20.0</w:t>
      </w:r>
      <w:r w:rsidR="00592C7A" w:rsidRPr="00342C99">
        <w:rPr>
          <w:rFonts w:ascii="Arial" w:eastAsiaTheme="minorHAnsi" w:hAnsi="Arial" w:cs="Arial"/>
          <w:b/>
          <w:bCs/>
          <w:sz w:val="24"/>
          <w:szCs w:val="24"/>
          <w:lang w:eastAsia="en-US"/>
        </w:rPr>
        <w:t>6</w:t>
      </w:r>
      <w:r w:rsidRPr="00342C99">
        <w:rPr>
          <w:rFonts w:ascii="Arial" w:eastAsiaTheme="minorHAnsi" w:hAnsi="Arial" w:cs="Arial"/>
          <w:b/>
          <w:bCs/>
          <w:sz w:val="24"/>
          <w:szCs w:val="24"/>
          <w:lang w:eastAsia="en-US"/>
        </w:rPr>
        <w:t>.2019 tarih ve 50</w:t>
      </w:r>
      <w:r w:rsidR="00DB549F" w:rsidRPr="00342C99">
        <w:rPr>
          <w:rFonts w:ascii="Arial" w:eastAsiaTheme="minorHAnsi" w:hAnsi="Arial" w:cs="Arial"/>
          <w:b/>
          <w:bCs/>
          <w:sz w:val="24"/>
          <w:szCs w:val="24"/>
          <w:lang w:eastAsia="en-US"/>
        </w:rPr>
        <w:t xml:space="preserve">0000 </w:t>
      </w:r>
      <w:r w:rsidRPr="00342C99">
        <w:rPr>
          <w:rFonts w:ascii="Arial" w:eastAsiaTheme="minorHAnsi" w:hAnsi="Arial" w:cs="Arial"/>
          <w:b/>
          <w:bCs/>
          <w:sz w:val="24"/>
          <w:szCs w:val="24"/>
          <w:lang w:eastAsia="en-US"/>
        </w:rPr>
        <w:t>sayılı Teşvik Belgesine İlişkin</w:t>
      </w:r>
    </w:p>
    <w:p w:rsidR="00D455C6" w:rsidRPr="00342C99" w:rsidRDefault="00D455C6" w:rsidP="00D455C6">
      <w:pPr>
        <w:autoSpaceDE w:val="0"/>
        <w:autoSpaceDN w:val="0"/>
        <w:adjustRightInd w:val="0"/>
        <w:spacing w:after="0" w:line="240" w:lineRule="auto"/>
        <w:jc w:val="both"/>
        <w:rPr>
          <w:rFonts w:ascii="Arial" w:eastAsiaTheme="minorHAnsi" w:hAnsi="Arial" w:cs="Arial"/>
          <w:b/>
          <w:bCs/>
          <w:sz w:val="24"/>
          <w:szCs w:val="24"/>
          <w:lang w:eastAsia="en-US"/>
        </w:rPr>
      </w:pPr>
      <w:r w:rsidRPr="00342C99">
        <w:rPr>
          <w:rFonts w:ascii="Arial" w:eastAsiaTheme="minorHAnsi" w:hAnsi="Arial" w:cs="Arial"/>
          <w:b/>
          <w:bCs/>
          <w:sz w:val="24"/>
          <w:szCs w:val="24"/>
          <w:lang w:eastAsia="en-US"/>
        </w:rPr>
        <w:t>Açıklamalar;</w:t>
      </w:r>
    </w:p>
    <w:p w:rsidR="00D455C6" w:rsidRPr="00342C99" w:rsidRDefault="00D455C6" w:rsidP="00D455C6">
      <w:pPr>
        <w:autoSpaceDE w:val="0"/>
        <w:autoSpaceDN w:val="0"/>
        <w:adjustRightInd w:val="0"/>
        <w:spacing w:after="0" w:line="240" w:lineRule="auto"/>
        <w:jc w:val="both"/>
        <w:rPr>
          <w:rFonts w:ascii="Arial" w:eastAsiaTheme="minorHAnsi" w:hAnsi="Arial" w:cs="Arial"/>
          <w:b/>
          <w:bCs/>
          <w:sz w:val="24"/>
          <w:szCs w:val="24"/>
          <w:lang w:eastAsia="en-US"/>
        </w:rPr>
      </w:pPr>
    </w:p>
    <w:p w:rsidR="00D455C6" w:rsidRPr="00342C99" w:rsidRDefault="005D651E" w:rsidP="00D455C6">
      <w:pPr>
        <w:autoSpaceDE w:val="0"/>
        <w:autoSpaceDN w:val="0"/>
        <w:adjustRightInd w:val="0"/>
        <w:spacing w:after="0" w:line="240" w:lineRule="auto"/>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t>Kurumun</w:t>
      </w:r>
      <w:r w:rsidR="00D455C6" w:rsidRPr="00342C99">
        <w:rPr>
          <w:rFonts w:ascii="Arial" w:eastAsiaTheme="minorHAnsi" w:hAnsi="Arial" w:cs="Arial"/>
          <w:sz w:val="24"/>
          <w:szCs w:val="24"/>
          <w:lang w:eastAsia="en-US"/>
        </w:rPr>
        <w:t xml:space="preserve">, 2012/3305 sayılı BKK, </w:t>
      </w:r>
      <w:r w:rsidR="00DB549F" w:rsidRPr="00342C99">
        <w:rPr>
          <w:rFonts w:ascii="Arial" w:eastAsiaTheme="minorHAnsi" w:hAnsi="Arial" w:cs="Arial"/>
          <w:sz w:val="24"/>
          <w:szCs w:val="24"/>
          <w:lang w:eastAsia="en-US"/>
        </w:rPr>
        <w:t>500000</w:t>
      </w:r>
      <w:r w:rsidR="00D455C6" w:rsidRPr="00342C99">
        <w:rPr>
          <w:rFonts w:ascii="Arial" w:eastAsiaTheme="minorHAnsi" w:hAnsi="Arial" w:cs="Arial"/>
          <w:sz w:val="24"/>
          <w:szCs w:val="24"/>
          <w:lang w:eastAsia="en-US"/>
        </w:rPr>
        <w:t xml:space="preserve"> numaralı Yatırım Teşvik Belgesi henüz</w:t>
      </w:r>
    </w:p>
    <w:p w:rsidR="00D455C6" w:rsidRPr="00342C99" w:rsidRDefault="00D455C6" w:rsidP="00D455C6">
      <w:pPr>
        <w:autoSpaceDE w:val="0"/>
        <w:autoSpaceDN w:val="0"/>
        <w:adjustRightInd w:val="0"/>
        <w:spacing w:after="0" w:line="240" w:lineRule="auto"/>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t>kapanmamıştır.</w:t>
      </w:r>
      <w:r w:rsidR="005D651E" w:rsidRPr="00342C99">
        <w:rPr>
          <w:rFonts w:ascii="Arial" w:eastAsiaTheme="minorHAnsi" w:hAnsi="Arial" w:cs="Arial"/>
          <w:sz w:val="24"/>
          <w:szCs w:val="24"/>
          <w:lang w:eastAsia="en-US"/>
        </w:rPr>
        <w:t xml:space="preserve"> </w:t>
      </w:r>
      <w:r w:rsidRPr="00342C99">
        <w:rPr>
          <w:rFonts w:ascii="Arial" w:eastAsiaTheme="minorHAnsi" w:hAnsi="Arial" w:cs="Arial"/>
          <w:sz w:val="24"/>
          <w:szCs w:val="24"/>
          <w:lang w:eastAsia="en-US"/>
        </w:rPr>
        <w:t xml:space="preserve"> Bu nedenle, yatırımdan elde edilen kazancı dolayısıyla </w:t>
      </w:r>
      <w:r w:rsidR="00145CA5" w:rsidRPr="00342C99">
        <w:rPr>
          <w:rFonts w:ascii="Arial" w:eastAsiaTheme="minorHAnsi" w:hAnsi="Arial" w:cs="Arial"/>
          <w:sz w:val="24"/>
          <w:szCs w:val="24"/>
          <w:lang w:eastAsia="en-US"/>
        </w:rPr>
        <w:t>145.000</w:t>
      </w:r>
    </w:p>
    <w:p w:rsidR="00D455C6" w:rsidRPr="00342C99" w:rsidRDefault="00D455C6" w:rsidP="00D455C6">
      <w:pPr>
        <w:autoSpaceDE w:val="0"/>
        <w:autoSpaceDN w:val="0"/>
        <w:adjustRightInd w:val="0"/>
        <w:spacing w:after="0" w:line="240" w:lineRule="auto"/>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t>TL,</w:t>
      </w:r>
      <w:r w:rsidR="005D651E" w:rsidRPr="00342C99">
        <w:rPr>
          <w:rFonts w:ascii="Arial" w:eastAsiaTheme="minorHAnsi" w:hAnsi="Arial" w:cs="Arial"/>
          <w:sz w:val="24"/>
          <w:szCs w:val="24"/>
          <w:lang w:eastAsia="en-US"/>
        </w:rPr>
        <w:t xml:space="preserve"> </w:t>
      </w:r>
      <w:r w:rsidRPr="00342C99">
        <w:rPr>
          <w:rFonts w:ascii="Arial" w:eastAsiaTheme="minorHAnsi" w:hAnsi="Arial" w:cs="Arial"/>
          <w:sz w:val="24"/>
          <w:szCs w:val="24"/>
          <w:lang w:eastAsia="en-US"/>
        </w:rPr>
        <w:t xml:space="preserve"> ayrıca diğer faaliyetlerinden elde edilen kazançlar dolayısıyla da </w:t>
      </w:r>
      <w:r w:rsidR="00145CA5" w:rsidRPr="00342C99">
        <w:rPr>
          <w:rFonts w:ascii="Arial" w:eastAsiaTheme="minorHAnsi" w:hAnsi="Arial" w:cs="Arial"/>
          <w:sz w:val="24"/>
          <w:szCs w:val="24"/>
          <w:lang w:eastAsia="en-US"/>
        </w:rPr>
        <w:t>1.175.000</w:t>
      </w:r>
    </w:p>
    <w:p w:rsidR="00D455C6" w:rsidRPr="00342C99" w:rsidRDefault="00D455C6" w:rsidP="00D455C6">
      <w:pPr>
        <w:autoSpaceDE w:val="0"/>
        <w:autoSpaceDN w:val="0"/>
        <w:adjustRightInd w:val="0"/>
        <w:spacing w:after="0" w:line="240" w:lineRule="auto"/>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lastRenderedPageBreak/>
        <w:t xml:space="preserve">TL, 31.12.2019 tarihine kadar toplam </w:t>
      </w:r>
      <w:r w:rsidR="00145CA5" w:rsidRPr="00342C99">
        <w:rPr>
          <w:rFonts w:ascii="Arial" w:eastAsiaTheme="minorHAnsi" w:hAnsi="Arial" w:cs="Arial"/>
          <w:sz w:val="24"/>
          <w:szCs w:val="24"/>
          <w:lang w:eastAsia="en-US"/>
        </w:rPr>
        <w:t>1.320.000</w:t>
      </w:r>
      <w:r w:rsidRPr="00342C99">
        <w:rPr>
          <w:rFonts w:ascii="Arial" w:eastAsiaTheme="minorHAnsi" w:hAnsi="Arial" w:cs="Arial"/>
          <w:sz w:val="24"/>
          <w:szCs w:val="24"/>
          <w:lang w:eastAsia="en-US"/>
        </w:rPr>
        <w:t xml:space="preserve"> TL tutar</w:t>
      </w:r>
      <w:r w:rsidR="00145CA5" w:rsidRPr="00342C99">
        <w:rPr>
          <w:rFonts w:ascii="Arial" w:eastAsiaTheme="minorHAnsi" w:hAnsi="Arial" w:cs="Arial"/>
          <w:sz w:val="24"/>
          <w:szCs w:val="24"/>
          <w:lang w:eastAsia="en-US"/>
        </w:rPr>
        <w:t>ında</w:t>
      </w:r>
      <w:r w:rsidRPr="00342C99">
        <w:rPr>
          <w:rFonts w:ascii="Arial" w:eastAsiaTheme="minorHAnsi" w:hAnsi="Arial" w:cs="Arial"/>
          <w:sz w:val="24"/>
          <w:szCs w:val="24"/>
          <w:lang w:eastAsia="en-US"/>
        </w:rPr>
        <w:t xml:space="preserve"> indirimli </w:t>
      </w:r>
      <w:r w:rsidR="00145CA5" w:rsidRPr="00342C99">
        <w:rPr>
          <w:rFonts w:ascii="Arial" w:eastAsiaTheme="minorHAnsi" w:hAnsi="Arial" w:cs="Arial"/>
          <w:sz w:val="24"/>
          <w:szCs w:val="24"/>
          <w:lang w:eastAsia="en-US"/>
        </w:rPr>
        <w:t>kurumlar vergisinden</w:t>
      </w:r>
      <w:r w:rsidRPr="00342C99">
        <w:rPr>
          <w:rFonts w:ascii="Arial" w:eastAsiaTheme="minorHAnsi" w:hAnsi="Arial" w:cs="Arial"/>
          <w:sz w:val="24"/>
          <w:szCs w:val="24"/>
          <w:lang w:eastAsia="en-US"/>
        </w:rPr>
        <w:t xml:space="preserve"> yararlanmıştır.</w:t>
      </w:r>
    </w:p>
    <w:p w:rsidR="00D455C6" w:rsidRPr="00342C99" w:rsidRDefault="00D455C6" w:rsidP="00D455C6">
      <w:pPr>
        <w:autoSpaceDE w:val="0"/>
        <w:autoSpaceDN w:val="0"/>
        <w:adjustRightInd w:val="0"/>
        <w:spacing w:after="0" w:line="240" w:lineRule="auto"/>
        <w:jc w:val="both"/>
        <w:rPr>
          <w:rFonts w:ascii="Arial" w:eastAsiaTheme="minorHAnsi" w:hAnsi="Arial" w:cs="Arial"/>
          <w:sz w:val="24"/>
          <w:szCs w:val="24"/>
          <w:lang w:eastAsia="en-US"/>
        </w:rPr>
      </w:pPr>
    </w:p>
    <w:p w:rsidR="00D455C6" w:rsidRPr="00342C99" w:rsidRDefault="00D455C6" w:rsidP="00D455C6">
      <w:pPr>
        <w:autoSpaceDE w:val="0"/>
        <w:autoSpaceDN w:val="0"/>
        <w:adjustRightInd w:val="0"/>
        <w:spacing w:after="0" w:line="240" w:lineRule="auto"/>
        <w:jc w:val="both"/>
        <w:rPr>
          <w:rFonts w:ascii="Arial" w:eastAsiaTheme="minorHAnsi" w:hAnsi="Arial" w:cs="Arial"/>
          <w:b/>
          <w:bCs/>
          <w:sz w:val="24"/>
          <w:szCs w:val="24"/>
          <w:lang w:eastAsia="en-US"/>
        </w:rPr>
      </w:pPr>
      <w:r w:rsidRPr="00342C99">
        <w:rPr>
          <w:rFonts w:ascii="Arial" w:eastAsiaTheme="minorHAnsi" w:hAnsi="Arial" w:cs="Arial"/>
          <w:b/>
          <w:bCs/>
          <w:sz w:val="24"/>
          <w:szCs w:val="24"/>
          <w:lang w:eastAsia="en-US"/>
        </w:rPr>
        <w:t>Yatırım döneminde diğer faaliyetlerden elde edilen kazançlarda indirimli</w:t>
      </w:r>
    </w:p>
    <w:p w:rsidR="00D455C6" w:rsidRPr="00342C99" w:rsidRDefault="005D651E" w:rsidP="00D455C6">
      <w:pPr>
        <w:autoSpaceDE w:val="0"/>
        <w:autoSpaceDN w:val="0"/>
        <w:adjustRightInd w:val="0"/>
        <w:spacing w:after="0" w:line="240" w:lineRule="auto"/>
        <w:jc w:val="both"/>
        <w:rPr>
          <w:rFonts w:ascii="Arial" w:eastAsiaTheme="minorHAnsi" w:hAnsi="Arial" w:cs="Arial"/>
          <w:b/>
          <w:bCs/>
          <w:sz w:val="24"/>
          <w:szCs w:val="24"/>
          <w:lang w:eastAsia="en-US"/>
        </w:rPr>
      </w:pPr>
      <w:r w:rsidRPr="00342C99">
        <w:rPr>
          <w:rFonts w:ascii="Arial" w:eastAsiaTheme="minorHAnsi" w:hAnsi="Arial" w:cs="Arial"/>
          <w:b/>
          <w:bCs/>
          <w:sz w:val="24"/>
          <w:szCs w:val="24"/>
          <w:lang w:eastAsia="en-US"/>
        </w:rPr>
        <w:t xml:space="preserve">kurumlar vergisi uygulaması için mevzuatın ilgili hükümlerini yazımıza alalım. </w:t>
      </w:r>
    </w:p>
    <w:p w:rsidR="00D455C6" w:rsidRPr="00342C99" w:rsidRDefault="00D455C6" w:rsidP="00D455C6">
      <w:pPr>
        <w:autoSpaceDE w:val="0"/>
        <w:autoSpaceDN w:val="0"/>
        <w:adjustRightInd w:val="0"/>
        <w:spacing w:after="0" w:line="240" w:lineRule="auto"/>
        <w:jc w:val="both"/>
        <w:rPr>
          <w:rFonts w:ascii="Arial" w:eastAsiaTheme="minorHAnsi" w:hAnsi="Arial" w:cs="Arial"/>
          <w:b/>
          <w:bCs/>
          <w:sz w:val="24"/>
          <w:szCs w:val="24"/>
          <w:lang w:eastAsia="en-US"/>
        </w:rPr>
      </w:pPr>
    </w:p>
    <w:p w:rsidR="00D455C6" w:rsidRPr="00342C99" w:rsidRDefault="00D455C6" w:rsidP="000258B0">
      <w:pPr>
        <w:autoSpaceDE w:val="0"/>
        <w:autoSpaceDN w:val="0"/>
        <w:adjustRightInd w:val="0"/>
        <w:spacing w:after="0" w:line="240" w:lineRule="auto"/>
        <w:ind w:firstLine="708"/>
        <w:rPr>
          <w:rFonts w:ascii="Arial" w:eastAsiaTheme="minorHAnsi" w:hAnsi="Arial" w:cs="Arial"/>
          <w:sz w:val="24"/>
          <w:szCs w:val="24"/>
          <w:lang w:eastAsia="en-US"/>
        </w:rPr>
      </w:pPr>
      <w:r w:rsidRPr="00342C99">
        <w:rPr>
          <w:rFonts w:ascii="Arial" w:eastAsiaTheme="minorHAnsi" w:hAnsi="Arial" w:cs="Arial"/>
          <w:sz w:val="24"/>
          <w:szCs w:val="24"/>
          <w:lang w:eastAsia="en-US"/>
        </w:rPr>
        <w:t>Yatırım teşvik belgesinde yer alan yatırıma katkı v</w:t>
      </w:r>
      <w:r w:rsidR="000258B0" w:rsidRPr="00342C99">
        <w:rPr>
          <w:rFonts w:ascii="Arial" w:eastAsiaTheme="minorHAnsi" w:hAnsi="Arial" w:cs="Arial"/>
          <w:sz w:val="24"/>
          <w:szCs w:val="24"/>
          <w:lang w:eastAsia="en-US"/>
        </w:rPr>
        <w:t xml:space="preserve">e vergi indirim oranları dikkate </w:t>
      </w:r>
      <w:r w:rsidRPr="00342C99">
        <w:rPr>
          <w:rFonts w:ascii="Arial" w:eastAsiaTheme="minorHAnsi" w:hAnsi="Arial" w:cs="Arial"/>
          <w:sz w:val="24"/>
          <w:szCs w:val="24"/>
          <w:lang w:eastAsia="en-US"/>
        </w:rPr>
        <w:t>alınarak ilgili teşvik belgesi kapsamındaki yatırımlardan elde edilen kazançlara</w:t>
      </w:r>
      <w:r w:rsidR="000258B0" w:rsidRPr="00342C99">
        <w:rPr>
          <w:rFonts w:ascii="Arial" w:eastAsiaTheme="minorHAnsi" w:hAnsi="Arial" w:cs="Arial"/>
          <w:sz w:val="24"/>
          <w:szCs w:val="24"/>
          <w:lang w:eastAsia="en-US"/>
        </w:rPr>
        <w:t xml:space="preserve"> </w:t>
      </w:r>
      <w:r w:rsidRPr="00342C99">
        <w:rPr>
          <w:rFonts w:ascii="Arial" w:eastAsiaTheme="minorHAnsi" w:hAnsi="Arial" w:cs="Arial"/>
          <w:sz w:val="24"/>
          <w:szCs w:val="24"/>
          <w:lang w:eastAsia="en-US"/>
        </w:rPr>
        <w:t>indirimli kurumlar vergisi uygulanması esastır. Kanunun 32/A maddesinin ikinci</w:t>
      </w:r>
      <w:r w:rsidR="000258B0" w:rsidRPr="00342C99">
        <w:rPr>
          <w:rFonts w:ascii="Arial" w:eastAsiaTheme="minorHAnsi" w:hAnsi="Arial" w:cs="Arial"/>
          <w:sz w:val="24"/>
          <w:szCs w:val="24"/>
          <w:lang w:eastAsia="en-US"/>
        </w:rPr>
        <w:t xml:space="preserve"> </w:t>
      </w:r>
      <w:r w:rsidRPr="00342C99">
        <w:rPr>
          <w:rFonts w:ascii="Arial" w:eastAsiaTheme="minorHAnsi" w:hAnsi="Arial" w:cs="Arial"/>
          <w:sz w:val="24"/>
          <w:szCs w:val="24"/>
          <w:lang w:eastAsia="en-US"/>
        </w:rPr>
        <w:t>fıkrasına 6322 sayılı Kanunla eklenen (c) bendi hükmüyle, mükelleflerin yatırım teşvik</w:t>
      </w:r>
      <w:r w:rsidR="000258B0" w:rsidRPr="00342C99">
        <w:rPr>
          <w:rFonts w:ascii="Arial" w:eastAsiaTheme="minorHAnsi" w:hAnsi="Arial" w:cs="Arial"/>
          <w:sz w:val="24"/>
          <w:szCs w:val="24"/>
          <w:lang w:eastAsia="en-US"/>
        </w:rPr>
        <w:t xml:space="preserve"> </w:t>
      </w:r>
      <w:r w:rsidRPr="00342C99">
        <w:rPr>
          <w:rFonts w:ascii="Arial" w:eastAsiaTheme="minorHAnsi" w:hAnsi="Arial" w:cs="Arial"/>
          <w:sz w:val="24"/>
          <w:szCs w:val="24"/>
          <w:lang w:eastAsia="en-US"/>
        </w:rPr>
        <w:t>belgesi kapsamındaki yatırımlarının yatırım döneminde diğer faaliyetlerinden</w:t>
      </w:r>
    </w:p>
    <w:p w:rsidR="00D455C6" w:rsidRPr="00342C99" w:rsidRDefault="00D455C6" w:rsidP="00D455C6">
      <w:pPr>
        <w:autoSpaceDE w:val="0"/>
        <w:autoSpaceDN w:val="0"/>
        <w:adjustRightInd w:val="0"/>
        <w:spacing w:after="0" w:line="240" w:lineRule="auto"/>
        <w:rPr>
          <w:rFonts w:ascii="Arial" w:eastAsiaTheme="minorHAnsi" w:hAnsi="Arial" w:cs="Arial"/>
          <w:sz w:val="24"/>
          <w:szCs w:val="24"/>
          <w:lang w:eastAsia="en-US"/>
        </w:rPr>
      </w:pPr>
      <w:r w:rsidRPr="00342C99">
        <w:rPr>
          <w:rFonts w:ascii="Arial" w:eastAsiaTheme="minorHAnsi" w:hAnsi="Arial" w:cs="Arial"/>
          <w:sz w:val="24"/>
          <w:szCs w:val="24"/>
          <w:lang w:eastAsia="en-US"/>
        </w:rPr>
        <w:t>1/1/2013 tarihinden itibaren elde ettikleri kazançlarına, indirimli kurumlar vergisi</w:t>
      </w:r>
    </w:p>
    <w:p w:rsidR="00D455C6" w:rsidRPr="00342C99" w:rsidRDefault="00D455C6" w:rsidP="00D455C6">
      <w:pPr>
        <w:autoSpaceDE w:val="0"/>
        <w:autoSpaceDN w:val="0"/>
        <w:adjustRightInd w:val="0"/>
        <w:spacing w:after="0" w:line="240" w:lineRule="auto"/>
        <w:rPr>
          <w:rFonts w:ascii="Arial" w:eastAsiaTheme="minorHAnsi" w:hAnsi="Arial" w:cs="Arial"/>
          <w:sz w:val="24"/>
          <w:szCs w:val="24"/>
          <w:lang w:eastAsia="en-US"/>
        </w:rPr>
      </w:pPr>
      <w:r w:rsidRPr="00342C99">
        <w:rPr>
          <w:rFonts w:ascii="Arial" w:eastAsiaTheme="minorHAnsi" w:hAnsi="Arial" w:cs="Arial"/>
          <w:sz w:val="24"/>
          <w:szCs w:val="24"/>
          <w:lang w:eastAsia="en-US"/>
        </w:rPr>
        <w:t>uygulanması suretiyle yatırıma katkı tutarının kısmen kullandırılması mümkün hale</w:t>
      </w:r>
    </w:p>
    <w:p w:rsidR="00145CA5" w:rsidRPr="00342C99" w:rsidRDefault="00D455C6" w:rsidP="00AB4584">
      <w:pPr>
        <w:autoSpaceDE w:val="0"/>
        <w:autoSpaceDN w:val="0"/>
        <w:adjustRightInd w:val="0"/>
        <w:spacing w:after="0" w:line="240" w:lineRule="auto"/>
        <w:rPr>
          <w:rFonts w:ascii="Arial" w:eastAsiaTheme="minorHAnsi" w:hAnsi="Arial" w:cs="Arial"/>
          <w:sz w:val="24"/>
          <w:szCs w:val="24"/>
          <w:lang w:eastAsia="en-US"/>
        </w:rPr>
      </w:pPr>
      <w:r w:rsidRPr="00342C99">
        <w:rPr>
          <w:rFonts w:ascii="Arial" w:eastAsiaTheme="minorHAnsi" w:hAnsi="Arial" w:cs="Arial"/>
          <w:sz w:val="24"/>
          <w:szCs w:val="24"/>
          <w:lang w:eastAsia="en-US"/>
        </w:rPr>
        <w:t>gelmiştir.</w:t>
      </w:r>
      <w:r w:rsidR="00805B28" w:rsidRPr="00342C99">
        <w:rPr>
          <w:rFonts w:ascii="Arial" w:eastAsiaTheme="minorHAnsi" w:hAnsi="Arial" w:cs="Arial"/>
          <w:sz w:val="24"/>
          <w:szCs w:val="24"/>
          <w:lang w:eastAsia="en-US"/>
        </w:rPr>
        <w:t xml:space="preserve"> </w:t>
      </w:r>
      <w:r w:rsidRPr="00342C99">
        <w:rPr>
          <w:rFonts w:ascii="Arial" w:eastAsiaTheme="minorHAnsi" w:hAnsi="Arial" w:cs="Arial"/>
          <w:sz w:val="24"/>
          <w:szCs w:val="24"/>
          <w:lang w:eastAsia="en-US"/>
        </w:rPr>
        <w:t xml:space="preserve"> </w:t>
      </w:r>
    </w:p>
    <w:p w:rsidR="005D651E" w:rsidRPr="00342C99" w:rsidRDefault="005D651E" w:rsidP="00AB4584">
      <w:pPr>
        <w:autoSpaceDE w:val="0"/>
        <w:autoSpaceDN w:val="0"/>
        <w:adjustRightInd w:val="0"/>
        <w:spacing w:after="0" w:line="240" w:lineRule="auto"/>
        <w:rPr>
          <w:rFonts w:ascii="Arial" w:eastAsiaTheme="minorHAnsi" w:hAnsi="Arial" w:cs="Arial"/>
          <w:sz w:val="24"/>
          <w:szCs w:val="24"/>
          <w:lang w:eastAsia="en-US"/>
        </w:rPr>
      </w:pPr>
    </w:p>
    <w:p w:rsidR="000258B0" w:rsidRPr="00342C99" w:rsidRDefault="00AB4584" w:rsidP="00D455C6">
      <w:pPr>
        <w:autoSpaceDE w:val="0"/>
        <w:autoSpaceDN w:val="0"/>
        <w:adjustRightInd w:val="0"/>
        <w:spacing w:after="0" w:line="240" w:lineRule="auto"/>
        <w:rPr>
          <w:rFonts w:ascii="Arial" w:eastAsiaTheme="minorHAnsi" w:hAnsi="Arial" w:cs="Arial"/>
          <w:sz w:val="24"/>
          <w:szCs w:val="24"/>
          <w:lang w:eastAsia="en-US"/>
        </w:rPr>
      </w:pPr>
      <w:r w:rsidRPr="00342C99">
        <w:rPr>
          <w:rFonts w:ascii="Arial" w:eastAsiaTheme="minorHAnsi" w:hAnsi="Arial" w:cs="Arial"/>
          <w:sz w:val="24"/>
          <w:szCs w:val="24"/>
          <w:lang w:eastAsia="en-US"/>
        </w:rPr>
        <w:t xml:space="preserve">Burada unutulmaması gereken ibareler: </w:t>
      </w:r>
    </w:p>
    <w:p w:rsidR="00D455C6" w:rsidRPr="00342C99" w:rsidRDefault="00D455C6" w:rsidP="00D455C6">
      <w:pPr>
        <w:autoSpaceDE w:val="0"/>
        <w:autoSpaceDN w:val="0"/>
        <w:adjustRightInd w:val="0"/>
        <w:spacing w:after="0" w:line="240" w:lineRule="auto"/>
        <w:rPr>
          <w:rFonts w:ascii="Arial" w:eastAsiaTheme="minorHAnsi" w:hAnsi="Arial" w:cs="Arial"/>
          <w:sz w:val="24"/>
          <w:szCs w:val="24"/>
          <w:lang w:eastAsia="en-US"/>
        </w:rPr>
      </w:pPr>
      <w:r w:rsidRPr="00342C99">
        <w:rPr>
          <w:rFonts w:ascii="Arial" w:eastAsiaTheme="minorHAnsi" w:hAnsi="Arial" w:cs="Arial"/>
          <w:sz w:val="24"/>
          <w:szCs w:val="24"/>
          <w:lang w:eastAsia="en-US"/>
        </w:rPr>
        <w:t xml:space="preserve"> a) Toplam yatırıma katkı tutarının Bakanlar Kurulu Kararı ile</w:t>
      </w:r>
    </w:p>
    <w:p w:rsidR="00145CA5" w:rsidRPr="00342C99" w:rsidRDefault="00D455C6" w:rsidP="00D455C6">
      <w:pPr>
        <w:autoSpaceDE w:val="0"/>
        <w:autoSpaceDN w:val="0"/>
        <w:adjustRightInd w:val="0"/>
        <w:spacing w:after="0" w:line="240" w:lineRule="auto"/>
        <w:rPr>
          <w:rFonts w:ascii="Arial" w:eastAsiaTheme="minorHAnsi" w:hAnsi="Arial" w:cs="Arial"/>
          <w:sz w:val="24"/>
          <w:szCs w:val="24"/>
          <w:lang w:eastAsia="en-US"/>
        </w:rPr>
      </w:pPr>
      <w:r w:rsidRPr="00342C99">
        <w:rPr>
          <w:rFonts w:ascii="Arial" w:eastAsiaTheme="minorHAnsi" w:hAnsi="Arial" w:cs="Arial"/>
          <w:sz w:val="24"/>
          <w:szCs w:val="24"/>
          <w:lang w:eastAsia="en-US"/>
        </w:rPr>
        <w:t xml:space="preserve">belirlenen oranını geçmemek ve </w:t>
      </w:r>
    </w:p>
    <w:p w:rsidR="00145CA5" w:rsidRPr="00342C99" w:rsidRDefault="00D455C6" w:rsidP="00D455C6">
      <w:pPr>
        <w:autoSpaceDE w:val="0"/>
        <w:autoSpaceDN w:val="0"/>
        <w:adjustRightInd w:val="0"/>
        <w:spacing w:after="0" w:line="240" w:lineRule="auto"/>
        <w:rPr>
          <w:rFonts w:ascii="Arial" w:eastAsiaTheme="minorHAnsi" w:hAnsi="Arial" w:cs="Arial"/>
          <w:sz w:val="24"/>
          <w:szCs w:val="24"/>
          <w:lang w:eastAsia="en-US"/>
        </w:rPr>
      </w:pPr>
      <w:r w:rsidRPr="00342C99">
        <w:rPr>
          <w:rFonts w:ascii="Arial" w:eastAsiaTheme="minorHAnsi" w:hAnsi="Arial" w:cs="Arial"/>
          <w:sz w:val="24"/>
          <w:szCs w:val="24"/>
          <w:lang w:eastAsia="en-US"/>
        </w:rPr>
        <w:t>b) Gerçekleştirilen yatırım harcaması tutarını</w:t>
      </w:r>
      <w:r w:rsidR="00145CA5" w:rsidRPr="00342C99">
        <w:rPr>
          <w:rFonts w:ascii="Arial" w:eastAsiaTheme="minorHAnsi" w:hAnsi="Arial" w:cs="Arial"/>
          <w:sz w:val="24"/>
          <w:szCs w:val="24"/>
          <w:lang w:eastAsia="en-US"/>
        </w:rPr>
        <w:t xml:space="preserve"> </w:t>
      </w:r>
      <w:r w:rsidRPr="00342C99">
        <w:rPr>
          <w:rFonts w:ascii="Arial" w:eastAsiaTheme="minorHAnsi" w:hAnsi="Arial" w:cs="Arial"/>
          <w:sz w:val="24"/>
          <w:szCs w:val="24"/>
          <w:lang w:eastAsia="en-US"/>
        </w:rPr>
        <w:t xml:space="preserve">aşmamak üzere, </w:t>
      </w:r>
    </w:p>
    <w:p w:rsidR="000258B0" w:rsidRPr="00342C99" w:rsidRDefault="000258B0" w:rsidP="00D455C6">
      <w:pPr>
        <w:autoSpaceDE w:val="0"/>
        <w:autoSpaceDN w:val="0"/>
        <w:adjustRightInd w:val="0"/>
        <w:spacing w:after="0" w:line="240" w:lineRule="auto"/>
        <w:rPr>
          <w:rFonts w:ascii="Arial" w:eastAsiaTheme="minorHAnsi" w:hAnsi="Arial" w:cs="Arial"/>
          <w:sz w:val="24"/>
          <w:szCs w:val="24"/>
          <w:lang w:eastAsia="en-US"/>
        </w:rPr>
      </w:pPr>
    </w:p>
    <w:p w:rsidR="00AB4584" w:rsidRPr="00342C99" w:rsidRDefault="00D455C6" w:rsidP="00D455C6">
      <w:pPr>
        <w:autoSpaceDE w:val="0"/>
        <w:autoSpaceDN w:val="0"/>
        <w:adjustRightInd w:val="0"/>
        <w:spacing w:after="0" w:line="240" w:lineRule="auto"/>
        <w:rPr>
          <w:rFonts w:ascii="Arial" w:eastAsiaTheme="minorHAnsi" w:hAnsi="Arial" w:cs="Arial"/>
          <w:sz w:val="24"/>
          <w:szCs w:val="24"/>
          <w:lang w:eastAsia="en-US"/>
        </w:rPr>
      </w:pPr>
      <w:r w:rsidRPr="00342C99">
        <w:rPr>
          <w:rFonts w:ascii="Arial" w:eastAsiaTheme="minorHAnsi" w:hAnsi="Arial" w:cs="Arial"/>
          <w:sz w:val="24"/>
          <w:szCs w:val="24"/>
          <w:lang w:eastAsia="en-US"/>
        </w:rPr>
        <w:t>yatırım döneminde diğer faaliyetlerinden 1/1/2013 tarihinden</w:t>
      </w:r>
      <w:r w:rsidR="00145CA5" w:rsidRPr="00342C99">
        <w:rPr>
          <w:rFonts w:ascii="Arial" w:eastAsiaTheme="minorHAnsi" w:hAnsi="Arial" w:cs="Arial"/>
          <w:sz w:val="24"/>
          <w:szCs w:val="24"/>
          <w:lang w:eastAsia="en-US"/>
        </w:rPr>
        <w:t xml:space="preserve"> </w:t>
      </w:r>
      <w:r w:rsidRPr="00342C99">
        <w:rPr>
          <w:rFonts w:ascii="Arial" w:eastAsiaTheme="minorHAnsi" w:hAnsi="Arial" w:cs="Arial"/>
          <w:sz w:val="24"/>
          <w:szCs w:val="24"/>
          <w:lang w:eastAsia="en-US"/>
        </w:rPr>
        <w:t xml:space="preserve">itibaren elde ettikleri kazançlarına indirimli kurumlar vergisi uygulanabilecektir. </w:t>
      </w:r>
    </w:p>
    <w:p w:rsidR="00AB4584" w:rsidRPr="00342C99" w:rsidRDefault="00AB4584" w:rsidP="000258B0">
      <w:pPr>
        <w:autoSpaceDE w:val="0"/>
        <w:autoSpaceDN w:val="0"/>
        <w:adjustRightInd w:val="0"/>
        <w:spacing w:after="0" w:line="240" w:lineRule="auto"/>
        <w:ind w:firstLine="708"/>
        <w:jc w:val="both"/>
        <w:rPr>
          <w:rFonts w:ascii="Arial" w:eastAsiaTheme="minorHAnsi" w:hAnsi="Arial" w:cs="Arial"/>
          <w:sz w:val="24"/>
          <w:szCs w:val="24"/>
          <w:lang w:eastAsia="en-US"/>
        </w:rPr>
      </w:pPr>
    </w:p>
    <w:p w:rsidR="00D455C6" w:rsidRPr="00342C99" w:rsidRDefault="00D455C6" w:rsidP="000258B0">
      <w:pPr>
        <w:autoSpaceDE w:val="0"/>
        <w:autoSpaceDN w:val="0"/>
        <w:adjustRightInd w:val="0"/>
        <w:spacing w:after="0" w:line="240" w:lineRule="auto"/>
        <w:ind w:firstLine="708"/>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t>Mükelleflerin, 6322 sayılı Kanunla yapılan bu değişiklikten sonra yayımlanan</w:t>
      </w:r>
    </w:p>
    <w:p w:rsidR="00D455C6" w:rsidRPr="00342C99" w:rsidRDefault="00D455C6" w:rsidP="00D455C6">
      <w:pPr>
        <w:autoSpaceDE w:val="0"/>
        <w:autoSpaceDN w:val="0"/>
        <w:adjustRightInd w:val="0"/>
        <w:spacing w:after="0" w:line="240" w:lineRule="auto"/>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t>2012/3305 sayılı Karar kapsamında düzenlenmiş yatırım teşvik belge</w:t>
      </w:r>
      <w:r w:rsidR="005D651E" w:rsidRPr="00342C99">
        <w:rPr>
          <w:rFonts w:ascii="Arial" w:eastAsiaTheme="minorHAnsi" w:hAnsi="Arial" w:cs="Arial"/>
          <w:sz w:val="24"/>
          <w:szCs w:val="24"/>
          <w:lang w:eastAsia="en-US"/>
        </w:rPr>
        <w:t xml:space="preserve">si </w:t>
      </w:r>
      <w:r w:rsidRPr="00342C99">
        <w:rPr>
          <w:rFonts w:ascii="Arial" w:eastAsiaTheme="minorHAnsi" w:hAnsi="Arial" w:cs="Arial"/>
          <w:sz w:val="24"/>
          <w:szCs w:val="24"/>
          <w:lang w:eastAsia="en-US"/>
        </w:rPr>
        <w:t>kapsamındaki yatırımlarına fiilen başladıkları tarihten itibaren, hesaplanacak yatırıma</w:t>
      </w:r>
      <w:r w:rsidR="005D651E" w:rsidRPr="00342C99">
        <w:rPr>
          <w:rFonts w:ascii="Arial" w:eastAsiaTheme="minorHAnsi" w:hAnsi="Arial" w:cs="Arial"/>
          <w:sz w:val="24"/>
          <w:szCs w:val="24"/>
          <w:lang w:eastAsia="en-US"/>
        </w:rPr>
        <w:t xml:space="preserve"> </w:t>
      </w:r>
      <w:r w:rsidRPr="00342C99">
        <w:rPr>
          <w:rFonts w:ascii="Arial" w:eastAsiaTheme="minorHAnsi" w:hAnsi="Arial" w:cs="Arial"/>
          <w:sz w:val="24"/>
          <w:szCs w:val="24"/>
          <w:lang w:eastAsia="en-US"/>
        </w:rPr>
        <w:t>katkı tutarına mahsuben;</w:t>
      </w:r>
    </w:p>
    <w:p w:rsidR="000258B0" w:rsidRPr="00342C99" w:rsidRDefault="000258B0" w:rsidP="00D455C6">
      <w:pPr>
        <w:autoSpaceDE w:val="0"/>
        <w:autoSpaceDN w:val="0"/>
        <w:adjustRightInd w:val="0"/>
        <w:spacing w:after="0" w:line="240" w:lineRule="auto"/>
        <w:jc w:val="both"/>
        <w:rPr>
          <w:rFonts w:ascii="Arial" w:eastAsiaTheme="minorHAnsi" w:hAnsi="Arial" w:cs="Arial"/>
          <w:sz w:val="24"/>
          <w:szCs w:val="24"/>
          <w:lang w:eastAsia="en-US"/>
        </w:rPr>
      </w:pPr>
    </w:p>
    <w:p w:rsidR="00D455C6" w:rsidRPr="00342C99" w:rsidRDefault="00D455C6" w:rsidP="00D455C6">
      <w:pPr>
        <w:autoSpaceDE w:val="0"/>
        <w:autoSpaceDN w:val="0"/>
        <w:adjustRightInd w:val="0"/>
        <w:spacing w:after="0" w:line="240" w:lineRule="auto"/>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t>a) Toplam yatırıma katkı tutarının Bakanlar Kurulu Kararı ile belirlenen oranını</w:t>
      </w:r>
    </w:p>
    <w:p w:rsidR="00D455C6" w:rsidRPr="00342C99" w:rsidRDefault="00D455C6" w:rsidP="00D455C6">
      <w:pPr>
        <w:autoSpaceDE w:val="0"/>
        <w:autoSpaceDN w:val="0"/>
        <w:adjustRightInd w:val="0"/>
        <w:spacing w:after="0" w:line="240" w:lineRule="auto"/>
        <w:jc w:val="both"/>
        <w:rPr>
          <w:rFonts w:ascii="Arial" w:eastAsiaTheme="minorHAnsi" w:hAnsi="Arial" w:cs="Arial"/>
          <w:b/>
          <w:bCs/>
          <w:i/>
          <w:iCs/>
          <w:sz w:val="24"/>
          <w:szCs w:val="24"/>
          <w:lang w:eastAsia="en-US"/>
        </w:rPr>
      </w:pPr>
      <w:r w:rsidRPr="00342C99">
        <w:rPr>
          <w:rFonts w:ascii="Arial" w:eastAsiaTheme="minorHAnsi" w:hAnsi="Arial" w:cs="Arial"/>
          <w:sz w:val="24"/>
          <w:szCs w:val="24"/>
          <w:lang w:eastAsia="en-US"/>
        </w:rPr>
        <w:t>geçmemek ve</w:t>
      </w:r>
      <w:r w:rsidR="000258B0" w:rsidRPr="00342C99">
        <w:rPr>
          <w:rFonts w:ascii="Arial" w:eastAsiaTheme="minorHAnsi" w:hAnsi="Arial" w:cs="Arial"/>
          <w:sz w:val="24"/>
          <w:szCs w:val="24"/>
          <w:lang w:eastAsia="en-US"/>
        </w:rPr>
        <w:t xml:space="preserve"> </w:t>
      </w:r>
      <w:r w:rsidRPr="00342C99">
        <w:rPr>
          <w:rFonts w:ascii="Arial" w:eastAsiaTheme="minorHAnsi" w:hAnsi="Arial" w:cs="Arial"/>
          <w:b/>
          <w:bCs/>
          <w:i/>
          <w:iCs/>
          <w:sz w:val="24"/>
          <w:szCs w:val="24"/>
          <w:lang w:eastAsia="en-US"/>
        </w:rPr>
        <w:t>Kurumlar Vergisi Kanunu’nun Geçici 9.Maddesine göre;</w:t>
      </w:r>
    </w:p>
    <w:p w:rsidR="00D455C6" w:rsidRPr="00342C99" w:rsidRDefault="00D455C6" w:rsidP="00D455C6">
      <w:pPr>
        <w:autoSpaceDE w:val="0"/>
        <w:autoSpaceDN w:val="0"/>
        <w:adjustRightInd w:val="0"/>
        <w:spacing w:after="0" w:line="240" w:lineRule="auto"/>
        <w:jc w:val="both"/>
        <w:rPr>
          <w:rFonts w:ascii="Arial" w:eastAsiaTheme="minorHAnsi" w:hAnsi="Arial" w:cs="Arial"/>
          <w:b/>
          <w:bCs/>
          <w:i/>
          <w:iCs/>
          <w:sz w:val="24"/>
          <w:szCs w:val="24"/>
          <w:lang w:eastAsia="en-US"/>
        </w:rPr>
      </w:pPr>
      <w:r w:rsidRPr="00342C99">
        <w:rPr>
          <w:rFonts w:ascii="Arial" w:eastAsiaTheme="minorHAnsi" w:hAnsi="Arial" w:cs="Arial"/>
          <w:i/>
          <w:iCs/>
          <w:sz w:val="24"/>
          <w:szCs w:val="24"/>
          <w:lang w:eastAsia="en-US"/>
        </w:rPr>
        <w:t xml:space="preserve">(1) Mükelleflerin </w:t>
      </w:r>
      <w:r w:rsidRPr="00342C99">
        <w:rPr>
          <w:rFonts w:ascii="Arial" w:eastAsiaTheme="minorHAnsi" w:hAnsi="Arial" w:cs="Arial"/>
          <w:b/>
          <w:bCs/>
          <w:i/>
          <w:iCs/>
          <w:sz w:val="24"/>
          <w:szCs w:val="24"/>
          <w:lang w:eastAsia="en-US"/>
        </w:rPr>
        <w:t>(7161 sayılı kanunun 43 üncü maddesiyle değişen ibare ;</w:t>
      </w:r>
    </w:p>
    <w:p w:rsidR="00D455C6" w:rsidRPr="00342C99" w:rsidRDefault="00D455C6" w:rsidP="00D455C6">
      <w:pPr>
        <w:autoSpaceDE w:val="0"/>
        <w:autoSpaceDN w:val="0"/>
        <w:adjustRightInd w:val="0"/>
        <w:spacing w:after="0" w:line="240" w:lineRule="auto"/>
        <w:jc w:val="both"/>
        <w:rPr>
          <w:rFonts w:ascii="Arial" w:eastAsiaTheme="minorHAnsi" w:hAnsi="Arial" w:cs="Arial"/>
          <w:i/>
          <w:iCs/>
          <w:sz w:val="24"/>
          <w:szCs w:val="24"/>
          <w:lang w:eastAsia="en-US"/>
        </w:rPr>
      </w:pPr>
      <w:r w:rsidRPr="00342C99">
        <w:rPr>
          <w:rFonts w:ascii="Arial" w:eastAsiaTheme="minorHAnsi" w:hAnsi="Arial" w:cs="Arial"/>
          <w:b/>
          <w:bCs/>
          <w:i/>
          <w:iCs/>
          <w:sz w:val="24"/>
          <w:szCs w:val="24"/>
          <w:lang w:eastAsia="en-US"/>
        </w:rPr>
        <w:t xml:space="preserve">Yürürlük: 18.01.2019) </w:t>
      </w:r>
      <w:r w:rsidRPr="00342C99">
        <w:rPr>
          <w:rFonts w:ascii="Arial" w:eastAsiaTheme="minorHAnsi" w:hAnsi="Arial" w:cs="Arial"/>
          <w:i/>
          <w:iCs/>
          <w:sz w:val="24"/>
          <w:szCs w:val="24"/>
          <w:lang w:eastAsia="en-US"/>
        </w:rPr>
        <w:t xml:space="preserve">2017, 2018 ve 2019(**) takvim yıllarında </w:t>
      </w:r>
      <w:r w:rsidRPr="00342C99">
        <w:rPr>
          <w:rFonts w:ascii="Arial" w:eastAsiaTheme="minorHAnsi" w:hAnsi="Arial" w:cs="Arial"/>
          <w:b/>
          <w:bCs/>
          <w:i/>
          <w:iCs/>
          <w:sz w:val="24"/>
          <w:szCs w:val="24"/>
          <w:lang w:eastAsia="en-US"/>
        </w:rPr>
        <w:t xml:space="preserve">(*) </w:t>
      </w:r>
      <w:r w:rsidRPr="00342C99">
        <w:rPr>
          <w:rFonts w:ascii="Arial" w:eastAsiaTheme="minorHAnsi" w:hAnsi="Arial" w:cs="Arial"/>
          <w:i/>
          <w:iCs/>
          <w:sz w:val="24"/>
          <w:szCs w:val="24"/>
          <w:lang w:eastAsia="en-US"/>
        </w:rPr>
        <w:t>gerçekleştirdikleri</w:t>
      </w:r>
    </w:p>
    <w:p w:rsidR="00D455C6" w:rsidRPr="00342C99" w:rsidRDefault="00D455C6" w:rsidP="00D455C6">
      <w:pPr>
        <w:autoSpaceDE w:val="0"/>
        <w:autoSpaceDN w:val="0"/>
        <w:adjustRightInd w:val="0"/>
        <w:spacing w:after="0" w:line="240" w:lineRule="auto"/>
        <w:jc w:val="both"/>
        <w:rPr>
          <w:rFonts w:ascii="Arial" w:eastAsiaTheme="minorHAnsi" w:hAnsi="Arial" w:cs="Arial"/>
          <w:i/>
          <w:iCs/>
          <w:sz w:val="24"/>
          <w:szCs w:val="24"/>
          <w:lang w:eastAsia="en-US"/>
        </w:rPr>
      </w:pPr>
      <w:r w:rsidRPr="00342C99">
        <w:rPr>
          <w:rFonts w:ascii="Arial" w:eastAsiaTheme="minorHAnsi" w:hAnsi="Arial" w:cs="Arial"/>
          <w:i/>
          <w:iCs/>
          <w:sz w:val="24"/>
          <w:szCs w:val="24"/>
          <w:lang w:eastAsia="en-US"/>
        </w:rPr>
        <w:t>imalat sanayiine yönelik yatırım teşvik belgesi kapsamındaki yatırım harcamaları için,</w:t>
      </w:r>
    </w:p>
    <w:p w:rsidR="00D455C6" w:rsidRPr="00342C99" w:rsidRDefault="00D455C6" w:rsidP="00D455C6">
      <w:pPr>
        <w:autoSpaceDE w:val="0"/>
        <w:autoSpaceDN w:val="0"/>
        <w:adjustRightInd w:val="0"/>
        <w:spacing w:after="0" w:line="240" w:lineRule="auto"/>
        <w:jc w:val="both"/>
        <w:rPr>
          <w:rFonts w:ascii="Arial" w:eastAsiaTheme="minorHAnsi" w:hAnsi="Arial" w:cs="Arial"/>
          <w:i/>
          <w:iCs/>
          <w:sz w:val="24"/>
          <w:szCs w:val="24"/>
          <w:lang w:eastAsia="en-US"/>
        </w:rPr>
      </w:pPr>
      <w:r w:rsidRPr="00342C99">
        <w:rPr>
          <w:rFonts w:ascii="Arial" w:eastAsiaTheme="minorHAnsi" w:hAnsi="Arial" w:cs="Arial"/>
          <w:i/>
          <w:iCs/>
          <w:sz w:val="24"/>
          <w:szCs w:val="24"/>
          <w:lang w:eastAsia="en-US"/>
        </w:rPr>
        <w:t>bu Kanunun 32/A maddesinin ikinci fıkrasının (b) bendinde "%55", "%65" ve "%90"</w:t>
      </w:r>
    </w:p>
    <w:p w:rsidR="00D455C6" w:rsidRPr="00342C99" w:rsidRDefault="00D455C6" w:rsidP="00D455C6">
      <w:pPr>
        <w:autoSpaceDE w:val="0"/>
        <w:autoSpaceDN w:val="0"/>
        <w:adjustRightInd w:val="0"/>
        <w:spacing w:after="0" w:line="240" w:lineRule="auto"/>
        <w:jc w:val="both"/>
        <w:rPr>
          <w:rFonts w:ascii="Arial" w:eastAsiaTheme="minorHAnsi" w:hAnsi="Arial" w:cs="Arial"/>
          <w:i/>
          <w:iCs/>
          <w:sz w:val="24"/>
          <w:szCs w:val="24"/>
          <w:lang w:eastAsia="en-US"/>
        </w:rPr>
      </w:pPr>
      <w:r w:rsidRPr="00342C99">
        <w:rPr>
          <w:rFonts w:ascii="Arial" w:eastAsiaTheme="minorHAnsi" w:hAnsi="Arial" w:cs="Arial"/>
          <w:i/>
          <w:iCs/>
          <w:sz w:val="24"/>
          <w:szCs w:val="24"/>
          <w:lang w:eastAsia="en-US"/>
        </w:rPr>
        <w:t>şeklinde yer alan kanuni oranlar sırasıyla "%70", "%80" ve "%100" şeklinde ve (c)</w:t>
      </w:r>
    </w:p>
    <w:p w:rsidR="00D455C6" w:rsidRPr="00342C99" w:rsidRDefault="00D455C6" w:rsidP="00D455C6">
      <w:pPr>
        <w:autoSpaceDE w:val="0"/>
        <w:autoSpaceDN w:val="0"/>
        <w:adjustRightInd w:val="0"/>
        <w:spacing w:after="0" w:line="240" w:lineRule="auto"/>
        <w:jc w:val="both"/>
        <w:rPr>
          <w:rFonts w:ascii="Arial" w:eastAsiaTheme="minorHAnsi" w:hAnsi="Arial" w:cs="Arial"/>
          <w:i/>
          <w:iCs/>
          <w:sz w:val="24"/>
          <w:szCs w:val="24"/>
          <w:lang w:eastAsia="en-US"/>
        </w:rPr>
      </w:pPr>
      <w:r w:rsidRPr="00342C99">
        <w:rPr>
          <w:rFonts w:ascii="Arial" w:eastAsiaTheme="minorHAnsi" w:hAnsi="Arial" w:cs="Arial"/>
          <w:i/>
          <w:iCs/>
          <w:sz w:val="24"/>
          <w:szCs w:val="24"/>
          <w:lang w:eastAsia="en-US"/>
        </w:rPr>
        <w:t xml:space="preserve">bendinde </w:t>
      </w:r>
      <w:r w:rsidRPr="00342C99">
        <w:rPr>
          <w:rFonts w:ascii="Arial" w:eastAsiaTheme="minorHAnsi" w:hAnsi="Arial" w:cs="Arial"/>
          <w:b/>
          <w:bCs/>
          <w:i/>
          <w:iCs/>
          <w:sz w:val="24"/>
          <w:szCs w:val="24"/>
          <w:lang w:eastAsia="en-US"/>
        </w:rPr>
        <w:t xml:space="preserve">"%50" şeklinde yer alan kanuni oran ise "%100" şeklinde </w:t>
      </w:r>
      <w:r w:rsidRPr="00342C99">
        <w:rPr>
          <w:rFonts w:ascii="Arial" w:eastAsiaTheme="minorHAnsi" w:hAnsi="Arial" w:cs="Arial"/>
          <w:i/>
          <w:iCs/>
          <w:sz w:val="24"/>
          <w:szCs w:val="24"/>
          <w:lang w:eastAsia="en-US"/>
        </w:rPr>
        <w:t>uygulanır.</w:t>
      </w:r>
    </w:p>
    <w:p w:rsidR="000258B0" w:rsidRPr="00342C99" w:rsidRDefault="000258B0" w:rsidP="00D455C6">
      <w:pPr>
        <w:autoSpaceDE w:val="0"/>
        <w:autoSpaceDN w:val="0"/>
        <w:adjustRightInd w:val="0"/>
        <w:spacing w:after="0" w:line="240" w:lineRule="auto"/>
        <w:jc w:val="both"/>
        <w:rPr>
          <w:rFonts w:ascii="Arial" w:eastAsiaTheme="minorHAnsi" w:hAnsi="Arial" w:cs="Arial"/>
          <w:sz w:val="24"/>
          <w:szCs w:val="24"/>
          <w:lang w:eastAsia="en-US"/>
        </w:rPr>
      </w:pPr>
    </w:p>
    <w:p w:rsidR="00D455C6" w:rsidRPr="00342C99" w:rsidRDefault="00D455C6" w:rsidP="00D455C6">
      <w:pPr>
        <w:autoSpaceDE w:val="0"/>
        <w:autoSpaceDN w:val="0"/>
        <w:adjustRightInd w:val="0"/>
        <w:spacing w:after="0" w:line="240" w:lineRule="auto"/>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t xml:space="preserve">b) Gerçekleştirilen </w:t>
      </w:r>
      <w:r w:rsidRPr="00342C99">
        <w:rPr>
          <w:rFonts w:ascii="Arial" w:eastAsiaTheme="minorHAnsi" w:hAnsi="Arial" w:cs="Arial"/>
          <w:b/>
          <w:bCs/>
          <w:sz w:val="24"/>
          <w:szCs w:val="24"/>
          <w:lang w:eastAsia="en-US"/>
        </w:rPr>
        <w:t>yatırım harcaması tutarını aşmamak üzere</w:t>
      </w:r>
      <w:r w:rsidRPr="00342C99">
        <w:rPr>
          <w:rFonts w:ascii="Arial" w:eastAsiaTheme="minorHAnsi" w:hAnsi="Arial" w:cs="Arial"/>
          <w:sz w:val="24"/>
          <w:szCs w:val="24"/>
          <w:lang w:eastAsia="en-US"/>
        </w:rPr>
        <w:t>, yatırım döneminde</w:t>
      </w:r>
    </w:p>
    <w:p w:rsidR="00D455C6" w:rsidRPr="00342C99" w:rsidRDefault="00D455C6" w:rsidP="00D455C6">
      <w:pPr>
        <w:autoSpaceDE w:val="0"/>
        <w:autoSpaceDN w:val="0"/>
        <w:adjustRightInd w:val="0"/>
        <w:spacing w:after="0" w:line="240" w:lineRule="auto"/>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t>diğer faaliyetlerinden 1/1/2013 tarihinden itibaren elde ettikleri kazançlarına indirimli</w:t>
      </w:r>
    </w:p>
    <w:p w:rsidR="00D455C6" w:rsidRPr="00342C99" w:rsidRDefault="00D455C6" w:rsidP="00D455C6">
      <w:pPr>
        <w:autoSpaceDE w:val="0"/>
        <w:autoSpaceDN w:val="0"/>
        <w:adjustRightInd w:val="0"/>
        <w:spacing w:after="0" w:line="240" w:lineRule="auto"/>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t>kurumlar vergisi uygulanabilecektir.</w:t>
      </w:r>
    </w:p>
    <w:p w:rsidR="00D455C6" w:rsidRPr="00342C99" w:rsidRDefault="00D455C6" w:rsidP="00D455C6">
      <w:pPr>
        <w:autoSpaceDE w:val="0"/>
        <w:autoSpaceDN w:val="0"/>
        <w:adjustRightInd w:val="0"/>
        <w:spacing w:after="0" w:line="240" w:lineRule="auto"/>
        <w:jc w:val="both"/>
        <w:rPr>
          <w:rFonts w:ascii="Arial" w:eastAsiaTheme="minorHAnsi" w:hAnsi="Arial" w:cs="Arial"/>
          <w:sz w:val="24"/>
          <w:szCs w:val="24"/>
          <w:lang w:eastAsia="en-US"/>
        </w:rPr>
      </w:pPr>
    </w:p>
    <w:p w:rsidR="00D455C6" w:rsidRPr="00342C99" w:rsidRDefault="00D455C6" w:rsidP="00805B28">
      <w:pPr>
        <w:autoSpaceDE w:val="0"/>
        <w:autoSpaceDN w:val="0"/>
        <w:adjustRightInd w:val="0"/>
        <w:spacing w:after="0" w:line="240" w:lineRule="auto"/>
        <w:ind w:firstLine="708"/>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t>Buna göre, 2012/3305 sayılı Karar kapsamında düzenlenmiş yatırım teşvik belgeleri</w:t>
      </w:r>
      <w:r w:rsidR="00805B28" w:rsidRPr="00342C99">
        <w:rPr>
          <w:rFonts w:ascii="Arial" w:eastAsiaTheme="minorHAnsi" w:hAnsi="Arial" w:cs="Arial"/>
          <w:sz w:val="24"/>
          <w:szCs w:val="24"/>
          <w:lang w:eastAsia="en-US"/>
        </w:rPr>
        <w:t xml:space="preserve"> </w:t>
      </w:r>
      <w:r w:rsidRPr="00342C99">
        <w:rPr>
          <w:rFonts w:ascii="Arial" w:eastAsiaTheme="minorHAnsi" w:hAnsi="Arial" w:cs="Arial"/>
          <w:sz w:val="24"/>
          <w:szCs w:val="24"/>
          <w:lang w:eastAsia="en-US"/>
        </w:rPr>
        <w:t>kapsamındaki yatırımların yatırım döneminde, mükelleflerin diğer faaliyetlerinden</w:t>
      </w:r>
      <w:r w:rsidR="00805B28" w:rsidRPr="00342C99">
        <w:rPr>
          <w:rFonts w:ascii="Arial" w:eastAsiaTheme="minorHAnsi" w:hAnsi="Arial" w:cs="Arial"/>
          <w:sz w:val="24"/>
          <w:szCs w:val="24"/>
          <w:lang w:eastAsia="en-US"/>
        </w:rPr>
        <w:t xml:space="preserve"> </w:t>
      </w:r>
      <w:r w:rsidRPr="00342C99">
        <w:rPr>
          <w:rFonts w:ascii="Arial" w:eastAsiaTheme="minorHAnsi" w:hAnsi="Arial" w:cs="Arial"/>
          <w:sz w:val="24"/>
          <w:szCs w:val="24"/>
          <w:lang w:eastAsia="en-US"/>
        </w:rPr>
        <w:t>elde ettikleri kazançlarına indirimli kurumlar vergisi uygulanmak suretiyle kısmen</w:t>
      </w:r>
      <w:r w:rsidR="00805B28" w:rsidRPr="00342C99">
        <w:rPr>
          <w:rFonts w:ascii="Arial" w:eastAsiaTheme="minorHAnsi" w:hAnsi="Arial" w:cs="Arial"/>
          <w:sz w:val="24"/>
          <w:szCs w:val="24"/>
          <w:lang w:eastAsia="en-US"/>
        </w:rPr>
        <w:t xml:space="preserve"> </w:t>
      </w:r>
      <w:r w:rsidRPr="00342C99">
        <w:rPr>
          <w:rFonts w:ascii="Arial" w:eastAsiaTheme="minorHAnsi" w:hAnsi="Arial" w:cs="Arial"/>
          <w:sz w:val="24"/>
          <w:szCs w:val="24"/>
          <w:lang w:eastAsia="en-US"/>
        </w:rPr>
        <w:t>yararlanılabilecek yatırıma katkı tutarı, en fazla toplam yatırıma katkı tutarının</w:t>
      </w:r>
      <w:r w:rsidR="00805B28" w:rsidRPr="00342C99">
        <w:rPr>
          <w:rFonts w:ascii="Arial" w:eastAsiaTheme="minorHAnsi" w:hAnsi="Arial" w:cs="Arial"/>
          <w:sz w:val="24"/>
          <w:szCs w:val="24"/>
          <w:lang w:eastAsia="en-US"/>
        </w:rPr>
        <w:t xml:space="preserve"> </w:t>
      </w:r>
      <w:r w:rsidRPr="00342C99">
        <w:rPr>
          <w:rFonts w:ascii="Arial" w:eastAsiaTheme="minorHAnsi" w:hAnsi="Arial" w:cs="Arial"/>
          <w:sz w:val="24"/>
          <w:szCs w:val="24"/>
          <w:lang w:eastAsia="en-US"/>
        </w:rPr>
        <w:t>Bakanlar Kurulu Kararı ile belirlenen oranına tekabül eden kısmı kadar olabilecektir.</w:t>
      </w:r>
    </w:p>
    <w:p w:rsidR="00D455C6" w:rsidRPr="00342C99" w:rsidRDefault="00D455C6" w:rsidP="00D455C6">
      <w:pPr>
        <w:autoSpaceDE w:val="0"/>
        <w:autoSpaceDN w:val="0"/>
        <w:adjustRightInd w:val="0"/>
        <w:spacing w:after="0" w:line="240" w:lineRule="auto"/>
        <w:jc w:val="both"/>
        <w:rPr>
          <w:rFonts w:ascii="Arial" w:eastAsiaTheme="minorHAnsi" w:hAnsi="Arial" w:cs="Arial"/>
          <w:sz w:val="24"/>
          <w:szCs w:val="24"/>
          <w:lang w:eastAsia="en-US"/>
        </w:rPr>
      </w:pPr>
    </w:p>
    <w:p w:rsidR="00D455C6" w:rsidRPr="00342C99" w:rsidRDefault="00D455C6" w:rsidP="00805B28">
      <w:pPr>
        <w:autoSpaceDE w:val="0"/>
        <w:autoSpaceDN w:val="0"/>
        <w:adjustRightInd w:val="0"/>
        <w:spacing w:after="0" w:line="240" w:lineRule="auto"/>
        <w:ind w:firstLine="708"/>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t>Yatırım döneminde, yatırım teşvik belgesi kapsamında gerçekleştirilen yatırım</w:t>
      </w:r>
    </w:p>
    <w:p w:rsidR="00D455C6" w:rsidRPr="00342C99" w:rsidRDefault="00D455C6" w:rsidP="00D455C6">
      <w:pPr>
        <w:autoSpaceDE w:val="0"/>
        <w:autoSpaceDN w:val="0"/>
        <w:adjustRightInd w:val="0"/>
        <w:spacing w:after="0" w:line="240" w:lineRule="auto"/>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t>harcamasının, bu dönemde yararlanılabilecek yatırıma katkı tutarından (toplam</w:t>
      </w:r>
    </w:p>
    <w:p w:rsidR="00D455C6" w:rsidRPr="00342C99" w:rsidRDefault="00D455C6" w:rsidP="00D455C6">
      <w:pPr>
        <w:autoSpaceDE w:val="0"/>
        <w:autoSpaceDN w:val="0"/>
        <w:adjustRightInd w:val="0"/>
        <w:spacing w:after="0" w:line="240" w:lineRule="auto"/>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lastRenderedPageBreak/>
        <w:t>yatırıma katkı tutarının Bakanlar Kurulu Kararı ile belirlenen oranına tekabül eden</w:t>
      </w:r>
    </w:p>
    <w:p w:rsidR="00D455C6" w:rsidRPr="00342C99" w:rsidRDefault="00D455C6" w:rsidP="00D455C6">
      <w:pPr>
        <w:autoSpaceDE w:val="0"/>
        <w:autoSpaceDN w:val="0"/>
        <w:adjustRightInd w:val="0"/>
        <w:spacing w:after="0" w:line="240" w:lineRule="auto"/>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t>kısmı) daha düşük olması halinde diğer faaliyetlerden yatırım döneminde elde edilen</w:t>
      </w:r>
    </w:p>
    <w:p w:rsidR="00D455C6" w:rsidRPr="00342C99" w:rsidRDefault="00D455C6" w:rsidP="00D455C6">
      <w:pPr>
        <w:autoSpaceDE w:val="0"/>
        <w:autoSpaceDN w:val="0"/>
        <w:adjustRightInd w:val="0"/>
        <w:spacing w:after="0" w:line="240" w:lineRule="auto"/>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t>kazançlara indirimli kurumlar vergisi uygulanmak suretiyle kısmen yararlanılacak</w:t>
      </w:r>
    </w:p>
    <w:p w:rsidR="00D455C6" w:rsidRPr="00342C99" w:rsidRDefault="00D455C6" w:rsidP="00D455C6">
      <w:pPr>
        <w:autoSpaceDE w:val="0"/>
        <w:autoSpaceDN w:val="0"/>
        <w:adjustRightInd w:val="0"/>
        <w:spacing w:after="0" w:line="240" w:lineRule="auto"/>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t>yatırıma katkı tutarı, gerçekleştirilen yatırım harcaması tutarını aşamayacaktır.</w:t>
      </w:r>
    </w:p>
    <w:p w:rsidR="00D455C6" w:rsidRPr="00342C99" w:rsidRDefault="00D455C6" w:rsidP="00D455C6">
      <w:pPr>
        <w:autoSpaceDE w:val="0"/>
        <w:autoSpaceDN w:val="0"/>
        <w:adjustRightInd w:val="0"/>
        <w:spacing w:after="0" w:line="240" w:lineRule="auto"/>
        <w:jc w:val="both"/>
        <w:rPr>
          <w:rFonts w:ascii="Arial" w:eastAsiaTheme="minorHAnsi" w:hAnsi="Arial" w:cs="Arial"/>
          <w:sz w:val="24"/>
          <w:szCs w:val="24"/>
          <w:lang w:eastAsia="en-US"/>
        </w:rPr>
      </w:pPr>
    </w:p>
    <w:p w:rsidR="00D455C6" w:rsidRPr="00342C99" w:rsidRDefault="00D455C6" w:rsidP="00805B28">
      <w:pPr>
        <w:autoSpaceDE w:val="0"/>
        <w:autoSpaceDN w:val="0"/>
        <w:adjustRightInd w:val="0"/>
        <w:spacing w:after="0" w:line="240" w:lineRule="auto"/>
        <w:ind w:firstLine="708"/>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t>Diğer faaliyetlerden elde edilen kazançlara indirimli kurumlar vergisi uygulanması</w:t>
      </w:r>
      <w:r w:rsidR="00805B28" w:rsidRPr="00342C99">
        <w:rPr>
          <w:rFonts w:ascii="Arial" w:eastAsiaTheme="minorHAnsi" w:hAnsi="Arial" w:cs="Arial"/>
          <w:sz w:val="24"/>
          <w:szCs w:val="24"/>
          <w:lang w:eastAsia="en-US"/>
        </w:rPr>
        <w:t xml:space="preserve"> </w:t>
      </w:r>
      <w:r w:rsidRPr="00342C99">
        <w:rPr>
          <w:rFonts w:ascii="Arial" w:eastAsiaTheme="minorHAnsi" w:hAnsi="Arial" w:cs="Arial"/>
          <w:sz w:val="24"/>
          <w:szCs w:val="24"/>
          <w:lang w:eastAsia="en-US"/>
        </w:rPr>
        <w:t>açısından “yatırım dönemi” ifadesinden, yatırım teşvik belgesi kapsamındaki yatırıma</w:t>
      </w:r>
      <w:r w:rsidR="00805B28" w:rsidRPr="00342C99">
        <w:rPr>
          <w:rFonts w:ascii="Arial" w:eastAsiaTheme="minorHAnsi" w:hAnsi="Arial" w:cs="Arial"/>
          <w:sz w:val="24"/>
          <w:szCs w:val="24"/>
          <w:lang w:eastAsia="en-US"/>
        </w:rPr>
        <w:t xml:space="preserve"> </w:t>
      </w:r>
      <w:r w:rsidRPr="00342C99">
        <w:rPr>
          <w:rFonts w:ascii="Arial" w:eastAsiaTheme="minorHAnsi" w:hAnsi="Arial" w:cs="Arial"/>
          <w:sz w:val="24"/>
          <w:szCs w:val="24"/>
          <w:lang w:eastAsia="en-US"/>
        </w:rPr>
        <w:t>fiilen başlanılan tarihi içeren geçici vergilendirme döneminin başından tamamlama</w:t>
      </w:r>
      <w:r w:rsidR="00805B28" w:rsidRPr="00342C99">
        <w:rPr>
          <w:rFonts w:ascii="Arial" w:eastAsiaTheme="minorHAnsi" w:hAnsi="Arial" w:cs="Arial"/>
          <w:sz w:val="24"/>
          <w:szCs w:val="24"/>
          <w:lang w:eastAsia="en-US"/>
        </w:rPr>
        <w:t xml:space="preserve"> </w:t>
      </w:r>
      <w:r w:rsidRPr="00342C99">
        <w:rPr>
          <w:rFonts w:ascii="Arial" w:eastAsiaTheme="minorHAnsi" w:hAnsi="Arial" w:cs="Arial"/>
          <w:sz w:val="24"/>
          <w:szCs w:val="24"/>
          <w:lang w:eastAsia="en-US"/>
        </w:rPr>
        <w:t>vizesi yapılması amacıyla Ekonomi Bakanlığına müracaat tarihini içeren geçici</w:t>
      </w:r>
      <w:r w:rsidR="00805B28" w:rsidRPr="00342C99">
        <w:rPr>
          <w:rFonts w:ascii="Arial" w:eastAsiaTheme="minorHAnsi" w:hAnsi="Arial" w:cs="Arial"/>
          <w:sz w:val="24"/>
          <w:szCs w:val="24"/>
          <w:lang w:eastAsia="en-US"/>
        </w:rPr>
        <w:t xml:space="preserve"> </w:t>
      </w:r>
      <w:r w:rsidRPr="00342C99">
        <w:rPr>
          <w:rFonts w:ascii="Arial" w:eastAsiaTheme="minorHAnsi" w:hAnsi="Arial" w:cs="Arial"/>
          <w:sz w:val="24"/>
          <w:szCs w:val="24"/>
          <w:lang w:eastAsia="en-US"/>
        </w:rPr>
        <w:t>vergilendirme döneminin son gününe kadar olan sürenin anlaşılması gerekmektedir.</w:t>
      </w:r>
    </w:p>
    <w:p w:rsidR="00805B28" w:rsidRPr="00342C99" w:rsidRDefault="00805B28" w:rsidP="00805B28">
      <w:pPr>
        <w:autoSpaceDE w:val="0"/>
        <w:autoSpaceDN w:val="0"/>
        <w:adjustRightInd w:val="0"/>
        <w:spacing w:after="0" w:line="240" w:lineRule="auto"/>
        <w:ind w:firstLine="708"/>
        <w:jc w:val="both"/>
        <w:rPr>
          <w:rFonts w:ascii="Arial" w:eastAsiaTheme="minorHAnsi" w:hAnsi="Arial" w:cs="Arial"/>
          <w:sz w:val="24"/>
          <w:szCs w:val="24"/>
          <w:lang w:eastAsia="en-US"/>
        </w:rPr>
      </w:pPr>
    </w:p>
    <w:p w:rsidR="00D455C6" w:rsidRPr="00342C99" w:rsidRDefault="00D455C6" w:rsidP="00805B28">
      <w:pPr>
        <w:autoSpaceDE w:val="0"/>
        <w:autoSpaceDN w:val="0"/>
        <w:adjustRightInd w:val="0"/>
        <w:spacing w:after="0" w:line="240" w:lineRule="auto"/>
        <w:ind w:firstLine="708"/>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t>Öte yandan yatırımın fiilen tamamlandığı tarihin, tamamlama vizesinin yapılmasına</w:t>
      </w:r>
      <w:r w:rsidR="00805B28" w:rsidRPr="00342C99">
        <w:rPr>
          <w:rFonts w:ascii="Arial" w:eastAsiaTheme="minorHAnsi" w:hAnsi="Arial" w:cs="Arial"/>
          <w:sz w:val="24"/>
          <w:szCs w:val="24"/>
          <w:lang w:eastAsia="en-US"/>
        </w:rPr>
        <w:t xml:space="preserve"> </w:t>
      </w:r>
      <w:r w:rsidRPr="00342C99">
        <w:rPr>
          <w:rFonts w:ascii="Arial" w:eastAsiaTheme="minorHAnsi" w:hAnsi="Arial" w:cs="Arial"/>
          <w:sz w:val="24"/>
          <w:szCs w:val="24"/>
          <w:lang w:eastAsia="en-US"/>
        </w:rPr>
        <w:t>ilişkin olarak Ekonomi Bakanlığına müracaat tarihinden önceki bir geçici vergilendirme dönemine isabet etmesi halinde ise yatırımın fiilen tamamlandığı tarihi içeren geçici vergilendirme döneminin son gününün yatırım döneminin sona erdiği tarih olarak dikkate alınması gerekmektedir.</w:t>
      </w:r>
    </w:p>
    <w:p w:rsidR="001417AB" w:rsidRPr="00342C99" w:rsidRDefault="001417AB" w:rsidP="00D455C6">
      <w:pPr>
        <w:autoSpaceDE w:val="0"/>
        <w:autoSpaceDN w:val="0"/>
        <w:adjustRightInd w:val="0"/>
        <w:spacing w:after="0" w:line="240" w:lineRule="auto"/>
        <w:jc w:val="both"/>
        <w:rPr>
          <w:rFonts w:ascii="Arial" w:eastAsiaTheme="minorHAnsi" w:hAnsi="Arial" w:cs="Arial"/>
          <w:sz w:val="24"/>
          <w:szCs w:val="24"/>
          <w:lang w:eastAsia="en-US"/>
        </w:rPr>
      </w:pPr>
    </w:p>
    <w:p w:rsidR="001417AB" w:rsidRPr="00342C99" w:rsidRDefault="005D651E" w:rsidP="005D651E">
      <w:pPr>
        <w:autoSpaceDE w:val="0"/>
        <w:autoSpaceDN w:val="0"/>
        <w:adjustRightInd w:val="0"/>
        <w:spacing w:after="0" w:line="240" w:lineRule="auto"/>
        <w:ind w:firstLine="708"/>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t xml:space="preserve">Örneğimizde gerek kurumun karı ve gerekse yatırımla ilgili bilgiler tablolarda görülmektedir. </w:t>
      </w:r>
    </w:p>
    <w:p w:rsidR="005D651E" w:rsidRPr="00342C99" w:rsidRDefault="005D651E" w:rsidP="00D455C6">
      <w:pPr>
        <w:autoSpaceDE w:val="0"/>
        <w:autoSpaceDN w:val="0"/>
        <w:adjustRightInd w:val="0"/>
        <w:spacing w:after="0" w:line="240" w:lineRule="auto"/>
        <w:jc w:val="both"/>
        <w:rPr>
          <w:rFonts w:ascii="Arial" w:eastAsiaTheme="minorHAnsi" w:hAnsi="Arial" w:cs="Arial"/>
          <w:sz w:val="24"/>
          <w:szCs w:val="24"/>
          <w:lang w:eastAsia="en-US"/>
        </w:rPr>
      </w:pPr>
    </w:p>
    <w:p w:rsidR="001417AB" w:rsidRPr="00342C99" w:rsidRDefault="00DB549F" w:rsidP="00D31454">
      <w:pPr>
        <w:autoSpaceDE w:val="0"/>
        <w:autoSpaceDN w:val="0"/>
        <w:adjustRightInd w:val="0"/>
        <w:spacing w:after="0" w:line="240" w:lineRule="auto"/>
        <w:ind w:firstLine="708"/>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t>Kurumun, 2019 hesap döneminde, 2012/3305 sayılı Bakanlar Kurulu kararı uyarınca</w:t>
      </w:r>
      <w:r w:rsidR="00D31454" w:rsidRPr="00342C99">
        <w:rPr>
          <w:rFonts w:ascii="Arial" w:eastAsiaTheme="minorHAnsi" w:hAnsi="Arial" w:cs="Arial"/>
          <w:sz w:val="24"/>
          <w:szCs w:val="24"/>
          <w:lang w:eastAsia="en-US"/>
        </w:rPr>
        <w:t xml:space="preserve"> </w:t>
      </w:r>
      <w:r w:rsidRPr="00342C99">
        <w:rPr>
          <w:rFonts w:ascii="Arial" w:eastAsiaTheme="minorHAnsi" w:hAnsi="Arial" w:cs="Arial"/>
          <w:sz w:val="24"/>
          <w:szCs w:val="24"/>
          <w:lang w:eastAsia="en-US"/>
        </w:rPr>
        <w:t>20.0</w:t>
      </w:r>
      <w:r w:rsidR="00592C7A" w:rsidRPr="00342C99">
        <w:rPr>
          <w:rFonts w:ascii="Arial" w:eastAsiaTheme="minorHAnsi" w:hAnsi="Arial" w:cs="Arial"/>
          <w:sz w:val="24"/>
          <w:szCs w:val="24"/>
          <w:lang w:eastAsia="en-US"/>
        </w:rPr>
        <w:t>6</w:t>
      </w:r>
      <w:r w:rsidRPr="00342C99">
        <w:rPr>
          <w:rFonts w:ascii="Arial" w:eastAsiaTheme="minorHAnsi" w:hAnsi="Arial" w:cs="Arial"/>
          <w:sz w:val="24"/>
          <w:szCs w:val="24"/>
          <w:lang w:eastAsia="en-US"/>
        </w:rPr>
        <w:t>.2019 tarih ve 500000 sayılı Teşvik Belgelerine istinaden teşvik belgeli yatırım</w:t>
      </w:r>
      <w:r w:rsidR="00D31454" w:rsidRPr="00342C99">
        <w:rPr>
          <w:rFonts w:ascii="Arial" w:eastAsiaTheme="minorHAnsi" w:hAnsi="Arial" w:cs="Arial"/>
          <w:sz w:val="24"/>
          <w:szCs w:val="24"/>
          <w:lang w:eastAsia="en-US"/>
        </w:rPr>
        <w:t xml:space="preserve"> </w:t>
      </w:r>
      <w:r w:rsidRPr="00342C99">
        <w:rPr>
          <w:rFonts w:ascii="Arial" w:eastAsiaTheme="minorHAnsi" w:hAnsi="Arial" w:cs="Arial"/>
          <w:sz w:val="24"/>
          <w:szCs w:val="24"/>
          <w:lang w:eastAsia="en-US"/>
        </w:rPr>
        <w:t>yapmış olup, söz konusu</w:t>
      </w:r>
      <w:r w:rsidR="002B02A8" w:rsidRPr="00342C99">
        <w:rPr>
          <w:rFonts w:ascii="Arial" w:eastAsiaTheme="minorHAnsi" w:hAnsi="Arial" w:cs="Arial"/>
          <w:sz w:val="24"/>
          <w:szCs w:val="24"/>
          <w:lang w:eastAsia="en-US"/>
        </w:rPr>
        <w:t xml:space="preserve"> yatırım ve yatırım teşvik belgesi ve indirimli kurumlar vergisi hesaplamalarına </w:t>
      </w:r>
      <w:r w:rsidRPr="00342C99">
        <w:rPr>
          <w:rFonts w:ascii="Arial" w:eastAsiaTheme="minorHAnsi" w:hAnsi="Arial" w:cs="Arial"/>
          <w:sz w:val="24"/>
          <w:szCs w:val="24"/>
          <w:lang w:eastAsia="en-US"/>
        </w:rPr>
        <w:t>ilişkin bilgiler aşağıdaki</w:t>
      </w:r>
      <w:r w:rsidR="002B02A8" w:rsidRPr="00342C99">
        <w:rPr>
          <w:rFonts w:ascii="Arial" w:eastAsiaTheme="minorHAnsi" w:hAnsi="Arial" w:cs="Arial"/>
          <w:sz w:val="24"/>
          <w:szCs w:val="24"/>
          <w:lang w:eastAsia="en-US"/>
        </w:rPr>
        <w:t xml:space="preserve"> </w:t>
      </w:r>
      <w:r w:rsidRPr="00342C99">
        <w:rPr>
          <w:rFonts w:ascii="Arial" w:eastAsiaTheme="minorHAnsi" w:hAnsi="Arial" w:cs="Arial"/>
          <w:sz w:val="24"/>
          <w:szCs w:val="24"/>
          <w:lang w:eastAsia="en-US"/>
        </w:rPr>
        <w:t>gibidir</w:t>
      </w:r>
      <w:r w:rsidR="002B02A8" w:rsidRPr="00342C99">
        <w:rPr>
          <w:rFonts w:ascii="Arial" w:eastAsiaTheme="minorHAnsi" w:hAnsi="Arial" w:cs="Arial"/>
          <w:b/>
          <w:bCs/>
          <w:sz w:val="24"/>
          <w:szCs w:val="24"/>
          <w:lang w:eastAsia="en-US"/>
        </w:rPr>
        <w:t>.</w:t>
      </w:r>
      <w:r w:rsidR="002B02A8" w:rsidRPr="00342C99">
        <w:rPr>
          <w:rFonts w:ascii="Arial" w:eastAsiaTheme="minorHAnsi" w:hAnsi="Arial" w:cs="Arial"/>
          <w:sz w:val="24"/>
          <w:szCs w:val="24"/>
          <w:lang w:eastAsia="en-US"/>
        </w:rPr>
        <w:t xml:space="preserve"> </w:t>
      </w:r>
    </w:p>
    <w:p w:rsidR="001417AB" w:rsidRPr="00342C99" w:rsidRDefault="001417AB" w:rsidP="00D455C6">
      <w:pPr>
        <w:autoSpaceDE w:val="0"/>
        <w:autoSpaceDN w:val="0"/>
        <w:adjustRightInd w:val="0"/>
        <w:spacing w:after="0" w:line="240" w:lineRule="auto"/>
        <w:jc w:val="both"/>
        <w:rPr>
          <w:rFonts w:ascii="Arial" w:eastAsiaTheme="minorHAnsi" w:hAnsi="Arial" w:cs="Arial"/>
          <w:sz w:val="24"/>
          <w:szCs w:val="24"/>
          <w:lang w:eastAsia="en-US"/>
        </w:rPr>
      </w:pPr>
    </w:p>
    <w:p w:rsidR="00D455C6" w:rsidRPr="00342C99" w:rsidRDefault="00D455C6" w:rsidP="00D455C6">
      <w:pPr>
        <w:autoSpaceDE w:val="0"/>
        <w:autoSpaceDN w:val="0"/>
        <w:adjustRightInd w:val="0"/>
        <w:spacing w:after="0" w:line="240" w:lineRule="auto"/>
        <w:jc w:val="both"/>
        <w:rPr>
          <w:rFonts w:ascii="Arial" w:eastAsiaTheme="minorHAnsi" w:hAnsi="Arial" w:cs="Arial"/>
          <w:sz w:val="24"/>
          <w:szCs w:val="24"/>
          <w:lang w:eastAsia="en-US"/>
        </w:rPr>
      </w:pPr>
    </w:p>
    <w:p w:rsidR="00D455C6" w:rsidRPr="00342C99" w:rsidRDefault="00D455C6" w:rsidP="00D455C6">
      <w:pPr>
        <w:autoSpaceDE w:val="0"/>
        <w:autoSpaceDN w:val="0"/>
        <w:adjustRightInd w:val="0"/>
        <w:spacing w:after="0" w:line="240" w:lineRule="auto"/>
        <w:jc w:val="both"/>
        <w:rPr>
          <w:rFonts w:ascii="Arial" w:eastAsiaTheme="minorHAnsi" w:hAnsi="Arial" w:cs="Arial"/>
          <w:i/>
          <w:sz w:val="24"/>
          <w:szCs w:val="24"/>
          <w:lang w:eastAsia="en-US"/>
        </w:rPr>
      </w:pPr>
      <w:r w:rsidRPr="00342C99">
        <w:rPr>
          <w:rFonts w:ascii="Arial" w:eastAsiaTheme="minorHAnsi" w:hAnsi="Arial" w:cs="Arial"/>
          <w:i/>
          <w:sz w:val="24"/>
          <w:szCs w:val="24"/>
          <w:lang w:eastAsia="en-US"/>
        </w:rPr>
        <w:t>Yatırım teşvik belgesine göre yatırım Tevsi ve bölgesel yatırım olup, yatırıma katkı</w:t>
      </w:r>
    </w:p>
    <w:p w:rsidR="00D455C6" w:rsidRPr="00342C99" w:rsidRDefault="00D455C6" w:rsidP="00D455C6">
      <w:pPr>
        <w:autoSpaceDE w:val="0"/>
        <w:autoSpaceDN w:val="0"/>
        <w:adjustRightInd w:val="0"/>
        <w:spacing w:after="0" w:line="240" w:lineRule="auto"/>
        <w:jc w:val="both"/>
        <w:rPr>
          <w:rFonts w:ascii="Arial" w:eastAsiaTheme="minorHAnsi" w:hAnsi="Arial" w:cs="Arial"/>
          <w:i/>
          <w:sz w:val="24"/>
          <w:szCs w:val="24"/>
          <w:lang w:eastAsia="en-US"/>
        </w:rPr>
      </w:pPr>
      <w:r w:rsidRPr="00342C99">
        <w:rPr>
          <w:rFonts w:ascii="Arial" w:eastAsiaTheme="minorHAnsi" w:hAnsi="Arial" w:cs="Arial"/>
          <w:i/>
          <w:sz w:val="24"/>
          <w:szCs w:val="24"/>
          <w:lang w:eastAsia="en-US"/>
        </w:rPr>
        <w:t>oranı %30 vergi indirimi %70 dir.</w:t>
      </w:r>
      <w:r w:rsidR="00F56E17" w:rsidRPr="00342C99">
        <w:rPr>
          <w:rFonts w:ascii="Arial" w:eastAsiaTheme="minorHAnsi" w:hAnsi="Arial" w:cs="Arial"/>
          <w:i/>
          <w:sz w:val="24"/>
          <w:szCs w:val="24"/>
          <w:lang w:eastAsia="en-US"/>
        </w:rPr>
        <w:t xml:space="preserve"> (Rakamlar 1.000 TL. olarak alınmalıdır). </w:t>
      </w:r>
    </w:p>
    <w:p w:rsidR="00D455C6" w:rsidRPr="00342C99" w:rsidRDefault="00D455C6" w:rsidP="00D455C6">
      <w:pPr>
        <w:autoSpaceDE w:val="0"/>
        <w:autoSpaceDN w:val="0"/>
        <w:adjustRightInd w:val="0"/>
        <w:spacing w:after="0" w:line="240" w:lineRule="auto"/>
        <w:jc w:val="both"/>
        <w:rPr>
          <w:rFonts w:ascii="Arial" w:eastAsiaTheme="minorHAnsi" w:hAnsi="Arial" w:cs="Arial"/>
          <w:i/>
          <w:sz w:val="24"/>
          <w:szCs w:val="24"/>
          <w:lang w:eastAsia="en-US"/>
        </w:rPr>
      </w:pPr>
    </w:p>
    <w:p w:rsidR="00D455C6" w:rsidRPr="00342C99" w:rsidRDefault="00D455C6" w:rsidP="00D455C6">
      <w:pPr>
        <w:autoSpaceDE w:val="0"/>
        <w:autoSpaceDN w:val="0"/>
        <w:adjustRightInd w:val="0"/>
        <w:spacing w:after="0" w:line="240" w:lineRule="auto"/>
        <w:jc w:val="both"/>
        <w:rPr>
          <w:rFonts w:ascii="Arial" w:eastAsiaTheme="minorHAnsi" w:hAnsi="Arial" w:cs="Arial"/>
          <w:i/>
          <w:sz w:val="24"/>
          <w:szCs w:val="24"/>
          <w:lang w:eastAsia="en-US"/>
        </w:rPr>
      </w:pPr>
      <w:r w:rsidRPr="00342C99">
        <w:rPr>
          <w:rFonts w:ascii="Arial" w:eastAsiaTheme="minorHAnsi" w:hAnsi="Arial" w:cs="Arial"/>
          <w:i/>
          <w:sz w:val="24"/>
          <w:szCs w:val="24"/>
          <w:lang w:eastAsia="en-US"/>
        </w:rPr>
        <w:t xml:space="preserve">1 Toplam Yatırım Tutarı </w:t>
      </w:r>
      <w:r w:rsidR="002B02A8" w:rsidRPr="00342C99">
        <w:rPr>
          <w:rFonts w:ascii="Arial" w:eastAsiaTheme="minorHAnsi" w:hAnsi="Arial" w:cs="Arial"/>
          <w:i/>
          <w:sz w:val="24"/>
          <w:szCs w:val="24"/>
          <w:lang w:eastAsia="en-US"/>
        </w:rPr>
        <w:tab/>
      </w:r>
      <w:r w:rsidR="002B02A8" w:rsidRPr="00342C99">
        <w:rPr>
          <w:rFonts w:ascii="Arial" w:eastAsiaTheme="minorHAnsi" w:hAnsi="Arial" w:cs="Arial"/>
          <w:i/>
          <w:sz w:val="24"/>
          <w:szCs w:val="24"/>
          <w:lang w:eastAsia="en-US"/>
        </w:rPr>
        <w:tab/>
      </w:r>
      <w:r w:rsidR="002B02A8" w:rsidRPr="00342C99">
        <w:rPr>
          <w:rFonts w:ascii="Arial" w:eastAsiaTheme="minorHAnsi" w:hAnsi="Arial" w:cs="Arial"/>
          <w:i/>
          <w:sz w:val="24"/>
          <w:szCs w:val="24"/>
          <w:lang w:eastAsia="en-US"/>
        </w:rPr>
        <w:tab/>
      </w:r>
      <w:r w:rsidR="002B02A8" w:rsidRPr="00342C99">
        <w:rPr>
          <w:rFonts w:ascii="Arial" w:eastAsiaTheme="minorHAnsi" w:hAnsi="Arial" w:cs="Arial"/>
          <w:i/>
          <w:sz w:val="24"/>
          <w:szCs w:val="24"/>
          <w:lang w:eastAsia="en-US"/>
        </w:rPr>
        <w:tab/>
      </w:r>
      <w:r w:rsidR="002B02A8" w:rsidRPr="00342C99">
        <w:rPr>
          <w:rFonts w:ascii="Arial" w:eastAsiaTheme="minorHAnsi" w:hAnsi="Arial" w:cs="Arial"/>
          <w:i/>
          <w:sz w:val="24"/>
          <w:szCs w:val="24"/>
          <w:lang w:eastAsia="en-US"/>
        </w:rPr>
        <w:tab/>
      </w:r>
      <w:r w:rsidR="002B02A8" w:rsidRPr="00342C99">
        <w:rPr>
          <w:rFonts w:ascii="Arial" w:eastAsiaTheme="minorHAnsi" w:hAnsi="Arial" w:cs="Arial"/>
          <w:i/>
          <w:sz w:val="24"/>
          <w:szCs w:val="24"/>
          <w:lang w:eastAsia="en-US"/>
        </w:rPr>
        <w:tab/>
      </w:r>
      <w:r w:rsidR="00F56E17" w:rsidRPr="00342C99">
        <w:rPr>
          <w:rFonts w:ascii="Arial" w:eastAsiaTheme="minorHAnsi" w:hAnsi="Arial" w:cs="Arial"/>
          <w:i/>
          <w:sz w:val="24"/>
          <w:szCs w:val="24"/>
          <w:lang w:eastAsia="en-US"/>
        </w:rPr>
        <w:tab/>
      </w:r>
      <w:r w:rsidR="00F56E17" w:rsidRPr="00342C99">
        <w:rPr>
          <w:rFonts w:ascii="Arial" w:eastAsiaTheme="minorHAnsi" w:hAnsi="Arial" w:cs="Arial"/>
          <w:i/>
          <w:sz w:val="24"/>
          <w:szCs w:val="24"/>
          <w:lang w:eastAsia="en-US"/>
        </w:rPr>
        <w:tab/>
      </w:r>
      <w:r w:rsidRPr="00342C99">
        <w:rPr>
          <w:rFonts w:ascii="Arial" w:eastAsiaTheme="minorHAnsi" w:hAnsi="Arial" w:cs="Arial"/>
          <w:i/>
          <w:sz w:val="24"/>
          <w:szCs w:val="24"/>
          <w:lang w:eastAsia="en-US"/>
        </w:rPr>
        <w:t>18.98</w:t>
      </w:r>
      <w:r w:rsidR="004E02FB" w:rsidRPr="00342C99">
        <w:rPr>
          <w:rFonts w:ascii="Arial" w:eastAsiaTheme="minorHAnsi" w:hAnsi="Arial" w:cs="Arial"/>
          <w:i/>
          <w:sz w:val="24"/>
          <w:szCs w:val="24"/>
          <w:lang w:eastAsia="en-US"/>
        </w:rPr>
        <w:t>0</w:t>
      </w:r>
    </w:p>
    <w:p w:rsidR="002B02A8" w:rsidRPr="00342C99" w:rsidRDefault="00D455C6" w:rsidP="00D455C6">
      <w:pPr>
        <w:autoSpaceDE w:val="0"/>
        <w:autoSpaceDN w:val="0"/>
        <w:adjustRightInd w:val="0"/>
        <w:spacing w:after="0" w:line="240" w:lineRule="auto"/>
        <w:jc w:val="both"/>
        <w:rPr>
          <w:rFonts w:ascii="Arial" w:eastAsiaTheme="minorHAnsi" w:hAnsi="Arial" w:cs="Arial"/>
          <w:i/>
          <w:sz w:val="24"/>
          <w:szCs w:val="24"/>
          <w:lang w:eastAsia="en-US"/>
        </w:rPr>
      </w:pPr>
      <w:r w:rsidRPr="00342C99">
        <w:rPr>
          <w:rFonts w:ascii="Arial" w:eastAsiaTheme="minorHAnsi" w:hAnsi="Arial" w:cs="Arial"/>
          <w:i/>
          <w:sz w:val="24"/>
          <w:szCs w:val="24"/>
          <w:lang w:eastAsia="en-US"/>
        </w:rPr>
        <w:t>2 Yat. Tut. Üzerinden Yararlanılabilecek Yatırım Katkı Tutarı</w:t>
      </w:r>
    </w:p>
    <w:p w:rsidR="00D455C6" w:rsidRPr="00342C99" w:rsidRDefault="00D455C6" w:rsidP="00D455C6">
      <w:pPr>
        <w:autoSpaceDE w:val="0"/>
        <w:autoSpaceDN w:val="0"/>
        <w:adjustRightInd w:val="0"/>
        <w:spacing w:after="0" w:line="240" w:lineRule="auto"/>
        <w:jc w:val="both"/>
        <w:rPr>
          <w:rFonts w:ascii="Arial" w:eastAsiaTheme="minorHAnsi" w:hAnsi="Arial" w:cs="Arial"/>
          <w:i/>
          <w:sz w:val="24"/>
          <w:szCs w:val="24"/>
          <w:lang w:eastAsia="en-US"/>
        </w:rPr>
      </w:pPr>
      <w:r w:rsidRPr="00342C99">
        <w:rPr>
          <w:rFonts w:ascii="Arial" w:eastAsiaTheme="minorHAnsi" w:hAnsi="Arial" w:cs="Arial"/>
          <w:i/>
          <w:sz w:val="24"/>
          <w:szCs w:val="24"/>
          <w:lang w:eastAsia="en-US"/>
        </w:rPr>
        <w:t xml:space="preserve"> [1*%30</w:t>
      </w:r>
      <w:r w:rsidR="002B02A8" w:rsidRPr="00342C99">
        <w:rPr>
          <w:rFonts w:ascii="Arial" w:eastAsiaTheme="minorHAnsi" w:hAnsi="Arial" w:cs="Arial"/>
          <w:i/>
          <w:sz w:val="24"/>
          <w:szCs w:val="24"/>
          <w:lang w:eastAsia="en-US"/>
        </w:rPr>
        <w:t xml:space="preserve"> </w:t>
      </w:r>
      <w:r w:rsidRPr="00342C99">
        <w:rPr>
          <w:rFonts w:ascii="Arial" w:eastAsiaTheme="minorHAnsi" w:hAnsi="Arial" w:cs="Arial"/>
          <w:i/>
          <w:sz w:val="24"/>
          <w:szCs w:val="24"/>
          <w:lang w:eastAsia="en-US"/>
        </w:rPr>
        <w:t xml:space="preserve"> (Yatırım</w:t>
      </w:r>
      <w:r w:rsidR="002B02A8" w:rsidRPr="00342C99">
        <w:rPr>
          <w:rFonts w:ascii="Arial" w:eastAsiaTheme="minorHAnsi" w:hAnsi="Arial" w:cs="Arial"/>
          <w:i/>
          <w:sz w:val="24"/>
          <w:szCs w:val="24"/>
          <w:lang w:eastAsia="en-US"/>
        </w:rPr>
        <w:t xml:space="preserve"> </w:t>
      </w:r>
      <w:r w:rsidRPr="00342C99">
        <w:rPr>
          <w:rFonts w:ascii="Arial" w:eastAsiaTheme="minorHAnsi" w:hAnsi="Arial" w:cs="Arial"/>
          <w:i/>
          <w:sz w:val="24"/>
          <w:szCs w:val="24"/>
          <w:lang w:eastAsia="en-US"/>
        </w:rPr>
        <w:t>Katkı Oranı)]</w:t>
      </w:r>
      <w:r w:rsidR="002B02A8" w:rsidRPr="00342C99">
        <w:rPr>
          <w:rFonts w:ascii="Arial" w:eastAsiaTheme="minorHAnsi" w:hAnsi="Arial" w:cs="Arial"/>
          <w:i/>
          <w:sz w:val="24"/>
          <w:szCs w:val="24"/>
          <w:lang w:eastAsia="en-US"/>
        </w:rPr>
        <w:tab/>
      </w:r>
      <w:r w:rsidR="002B02A8" w:rsidRPr="00342C99">
        <w:rPr>
          <w:rFonts w:ascii="Arial" w:eastAsiaTheme="minorHAnsi" w:hAnsi="Arial" w:cs="Arial"/>
          <w:i/>
          <w:sz w:val="24"/>
          <w:szCs w:val="24"/>
          <w:lang w:eastAsia="en-US"/>
        </w:rPr>
        <w:tab/>
      </w:r>
      <w:r w:rsidR="002B02A8" w:rsidRPr="00342C99">
        <w:rPr>
          <w:rFonts w:ascii="Arial" w:eastAsiaTheme="minorHAnsi" w:hAnsi="Arial" w:cs="Arial"/>
          <w:i/>
          <w:sz w:val="24"/>
          <w:szCs w:val="24"/>
          <w:lang w:eastAsia="en-US"/>
        </w:rPr>
        <w:tab/>
      </w:r>
      <w:r w:rsidR="002B02A8" w:rsidRPr="00342C99">
        <w:rPr>
          <w:rFonts w:ascii="Arial" w:eastAsiaTheme="minorHAnsi" w:hAnsi="Arial" w:cs="Arial"/>
          <w:i/>
          <w:sz w:val="24"/>
          <w:szCs w:val="24"/>
          <w:lang w:eastAsia="en-US"/>
        </w:rPr>
        <w:tab/>
      </w:r>
      <w:r w:rsidR="002B02A8" w:rsidRPr="00342C99">
        <w:rPr>
          <w:rFonts w:ascii="Arial" w:eastAsiaTheme="minorHAnsi" w:hAnsi="Arial" w:cs="Arial"/>
          <w:i/>
          <w:sz w:val="24"/>
          <w:szCs w:val="24"/>
          <w:lang w:eastAsia="en-US"/>
        </w:rPr>
        <w:tab/>
      </w:r>
      <w:r w:rsidRPr="00342C99">
        <w:rPr>
          <w:rFonts w:ascii="Arial" w:eastAsiaTheme="minorHAnsi" w:hAnsi="Arial" w:cs="Arial"/>
          <w:i/>
          <w:sz w:val="24"/>
          <w:szCs w:val="24"/>
          <w:lang w:eastAsia="en-US"/>
        </w:rPr>
        <w:t xml:space="preserve"> </w:t>
      </w:r>
      <w:r w:rsidR="00F56E17" w:rsidRPr="00342C99">
        <w:rPr>
          <w:rFonts w:ascii="Arial" w:eastAsiaTheme="minorHAnsi" w:hAnsi="Arial" w:cs="Arial"/>
          <w:i/>
          <w:sz w:val="24"/>
          <w:szCs w:val="24"/>
          <w:lang w:eastAsia="en-US"/>
        </w:rPr>
        <w:tab/>
      </w:r>
      <w:r w:rsidR="00F56E17" w:rsidRPr="00342C99">
        <w:rPr>
          <w:rFonts w:ascii="Arial" w:eastAsiaTheme="minorHAnsi" w:hAnsi="Arial" w:cs="Arial"/>
          <w:i/>
          <w:sz w:val="24"/>
          <w:szCs w:val="24"/>
          <w:lang w:eastAsia="en-US"/>
        </w:rPr>
        <w:tab/>
      </w:r>
      <w:r w:rsidRPr="00342C99">
        <w:rPr>
          <w:rFonts w:ascii="Arial" w:eastAsiaTheme="minorHAnsi" w:hAnsi="Arial" w:cs="Arial"/>
          <w:i/>
          <w:sz w:val="24"/>
          <w:szCs w:val="24"/>
          <w:lang w:eastAsia="en-US"/>
        </w:rPr>
        <w:t>5.694.</w:t>
      </w:r>
    </w:p>
    <w:p w:rsidR="00D455C6" w:rsidRPr="00342C99" w:rsidRDefault="00D455C6" w:rsidP="00D455C6">
      <w:pPr>
        <w:autoSpaceDE w:val="0"/>
        <w:autoSpaceDN w:val="0"/>
        <w:adjustRightInd w:val="0"/>
        <w:spacing w:after="0" w:line="240" w:lineRule="auto"/>
        <w:jc w:val="both"/>
        <w:rPr>
          <w:rFonts w:ascii="Arial" w:eastAsiaTheme="minorHAnsi" w:hAnsi="Arial" w:cs="Arial"/>
          <w:i/>
          <w:sz w:val="24"/>
          <w:szCs w:val="24"/>
          <w:lang w:eastAsia="en-US"/>
        </w:rPr>
      </w:pPr>
      <w:r w:rsidRPr="00342C99">
        <w:rPr>
          <w:rFonts w:ascii="Arial" w:eastAsiaTheme="minorHAnsi" w:hAnsi="Arial" w:cs="Arial"/>
          <w:i/>
          <w:sz w:val="24"/>
          <w:szCs w:val="24"/>
          <w:lang w:eastAsia="en-US"/>
        </w:rPr>
        <w:t>3 Dönem Sonu Sabit Kıymetleri Toplamı</w:t>
      </w:r>
      <w:r w:rsidR="009655F9" w:rsidRPr="00342C99">
        <w:rPr>
          <w:rFonts w:ascii="Arial" w:eastAsiaTheme="minorHAnsi" w:hAnsi="Arial" w:cs="Arial"/>
          <w:i/>
          <w:sz w:val="24"/>
          <w:szCs w:val="24"/>
          <w:lang w:eastAsia="en-US"/>
        </w:rPr>
        <w:t xml:space="preserve"> </w:t>
      </w:r>
      <w:r w:rsidRPr="00342C99">
        <w:rPr>
          <w:rFonts w:ascii="Arial" w:eastAsiaTheme="minorHAnsi" w:hAnsi="Arial" w:cs="Arial"/>
          <w:i/>
          <w:sz w:val="24"/>
          <w:szCs w:val="24"/>
          <w:lang w:eastAsia="en-US"/>
        </w:rPr>
        <w:t xml:space="preserve">(Verilen Avanslar Hariç ) </w:t>
      </w:r>
      <w:r w:rsidR="002B02A8" w:rsidRPr="00342C99">
        <w:rPr>
          <w:rFonts w:ascii="Arial" w:eastAsiaTheme="minorHAnsi" w:hAnsi="Arial" w:cs="Arial"/>
          <w:i/>
          <w:sz w:val="24"/>
          <w:szCs w:val="24"/>
          <w:lang w:eastAsia="en-US"/>
        </w:rPr>
        <w:tab/>
      </w:r>
      <w:r w:rsidR="002B02A8" w:rsidRPr="00342C99">
        <w:rPr>
          <w:rFonts w:ascii="Arial" w:eastAsiaTheme="minorHAnsi" w:hAnsi="Arial" w:cs="Arial"/>
          <w:i/>
          <w:sz w:val="24"/>
          <w:szCs w:val="24"/>
          <w:lang w:eastAsia="en-US"/>
        </w:rPr>
        <w:tab/>
      </w:r>
      <w:r w:rsidRPr="00342C99">
        <w:rPr>
          <w:rFonts w:ascii="Arial" w:eastAsiaTheme="minorHAnsi" w:hAnsi="Arial" w:cs="Arial"/>
          <w:i/>
          <w:sz w:val="24"/>
          <w:szCs w:val="24"/>
          <w:lang w:eastAsia="en-US"/>
        </w:rPr>
        <w:t>43.528.</w:t>
      </w:r>
    </w:p>
    <w:p w:rsidR="00D455C6" w:rsidRPr="00342C99" w:rsidRDefault="00D455C6" w:rsidP="00D455C6">
      <w:pPr>
        <w:autoSpaceDE w:val="0"/>
        <w:autoSpaceDN w:val="0"/>
        <w:adjustRightInd w:val="0"/>
        <w:spacing w:after="0" w:line="240" w:lineRule="auto"/>
        <w:jc w:val="both"/>
        <w:rPr>
          <w:rFonts w:ascii="Arial" w:eastAsiaTheme="minorHAnsi" w:hAnsi="Arial" w:cs="Arial"/>
          <w:i/>
          <w:sz w:val="24"/>
          <w:szCs w:val="24"/>
          <w:lang w:eastAsia="en-US"/>
        </w:rPr>
      </w:pPr>
      <w:r w:rsidRPr="00342C99">
        <w:rPr>
          <w:rFonts w:ascii="Arial" w:eastAsiaTheme="minorHAnsi" w:hAnsi="Arial" w:cs="Arial"/>
          <w:i/>
          <w:sz w:val="24"/>
          <w:szCs w:val="24"/>
          <w:lang w:eastAsia="en-US"/>
        </w:rPr>
        <w:t xml:space="preserve">4 YTB Kapsamında Toplam Yatırım Harcamaları Tutarı </w:t>
      </w:r>
      <w:r w:rsidR="002B02A8" w:rsidRPr="00342C99">
        <w:rPr>
          <w:rFonts w:ascii="Arial" w:eastAsiaTheme="minorHAnsi" w:hAnsi="Arial" w:cs="Arial"/>
          <w:i/>
          <w:sz w:val="24"/>
          <w:szCs w:val="24"/>
          <w:lang w:eastAsia="en-US"/>
        </w:rPr>
        <w:tab/>
      </w:r>
      <w:r w:rsidR="009655F9" w:rsidRPr="00342C99">
        <w:rPr>
          <w:rFonts w:ascii="Arial" w:eastAsiaTheme="minorHAnsi" w:hAnsi="Arial" w:cs="Arial"/>
          <w:i/>
          <w:sz w:val="24"/>
          <w:szCs w:val="24"/>
          <w:lang w:eastAsia="en-US"/>
        </w:rPr>
        <w:tab/>
      </w:r>
      <w:r w:rsidR="009655F9" w:rsidRPr="00342C99">
        <w:rPr>
          <w:rFonts w:ascii="Arial" w:eastAsiaTheme="minorHAnsi" w:hAnsi="Arial" w:cs="Arial"/>
          <w:i/>
          <w:sz w:val="24"/>
          <w:szCs w:val="24"/>
          <w:lang w:eastAsia="en-US"/>
        </w:rPr>
        <w:tab/>
      </w:r>
      <w:r w:rsidRPr="00342C99">
        <w:rPr>
          <w:rFonts w:ascii="Arial" w:eastAsiaTheme="minorHAnsi" w:hAnsi="Arial" w:cs="Arial"/>
          <w:i/>
          <w:sz w:val="24"/>
          <w:szCs w:val="24"/>
          <w:lang w:eastAsia="en-US"/>
        </w:rPr>
        <w:t>4.</w:t>
      </w:r>
      <w:r w:rsidR="004E02FB" w:rsidRPr="00342C99">
        <w:rPr>
          <w:rFonts w:ascii="Arial" w:eastAsiaTheme="minorHAnsi" w:hAnsi="Arial" w:cs="Arial"/>
          <w:i/>
          <w:sz w:val="24"/>
          <w:szCs w:val="24"/>
          <w:lang w:eastAsia="en-US"/>
        </w:rPr>
        <w:t>783.</w:t>
      </w:r>
    </w:p>
    <w:p w:rsidR="00D455C6" w:rsidRPr="00342C99" w:rsidRDefault="00D455C6" w:rsidP="00D455C6">
      <w:pPr>
        <w:autoSpaceDE w:val="0"/>
        <w:autoSpaceDN w:val="0"/>
        <w:adjustRightInd w:val="0"/>
        <w:spacing w:after="0" w:line="240" w:lineRule="auto"/>
        <w:jc w:val="both"/>
        <w:rPr>
          <w:rFonts w:ascii="Arial" w:eastAsiaTheme="minorHAnsi" w:hAnsi="Arial" w:cs="Arial"/>
          <w:i/>
          <w:sz w:val="24"/>
          <w:szCs w:val="24"/>
          <w:lang w:eastAsia="en-US"/>
        </w:rPr>
      </w:pPr>
      <w:r w:rsidRPr="00342C99">
        <w:rPr>
          <w:rFonts w:ascii="Arial" w:eastAsiaTheme="minorHAnsi" w:hAnsi="Arial" w:cs="Arial"/>
          <w:i/>
          <w:sz w:val="24"/>
          <w:szCs w:val="24"/>
          <w:lang w:eastAsia="en-US"/>
        </w:rPr>
        <w:t xml:space="preserve">5 Kısmen ya da Tamamen İşletilmeye Başlanılan Yatırım Tutarı </w:t>
      </w:r>
      <w:r w:rsidR="009655F9" w:rsidRPr="00342C99">
        <w:rPr>
          <w:rFonts w:ascii="Arial" w:eastAsiaTheme="minorHAnsi" w:hAnsi="Arial" w:cs="Arial"/>
          <w:i/>
          <w:sz w:val="24"/>
          <w:szCs w:val="24"/>
          <w:lang w:eastAsia="en-US"/>
        </w:rPr>
        <w:tab/>
      </w:r>
      <w:r w:rsidR="002B02A8" w:rsidRPr="00342C99">
        <w:rPr>
          <w:rFonts w:ascii="Arial" w:eastAsiaTheme="minorHAnsi" w:hAnsi="Arial" w:cs="Arial"/>
          <w:i/>
          <w:sz w:val="24"/>
          <w:szCs w:val="24"/>
          <w:lang w:eastAsia="en-US"/>
        </w:rPr>
        <w:tab/>
      </w:r>
      <w:r w:rsidRPr="00342C99">
        <w:rPr>
          <w:rFonts w:ascii="Arial" w:eastAsiaTheme="minorHAnsi" w:hAnsi="Arial" w:cs="Arial"/>
          <w:i/>
          <w:sz w:val="24"/>
          <w:szCs w:val="24"/>
          <w:lang w:eastAsia="en-US"/>
        </w:rPr>
        <w:t>4.78</w:t>
      </w:r>
      <w:r w:rsidR="004E02FB" w:rsidRPr="00342C99">
        <w:rPr>
          <w:rFonts w:ascii="Arial" w:eastAsiaTheme="minorHAnsi" w:hAnsi="Arial" w:cs="Arial"/>
          <w:i/>
          <w:sz w:val="24"/>
          <w:szCs w:val="24"/>
          <w:lang w:eastAsia="en-US"/>
        </w:rPr>
        <w:t>3.</w:t>
      </w:r>
    </w:p>
    <w:p w:rsidR="00D455C6" w:rsidRPr="00342C99" w:rsidRDefault="00D455C6" w:rsidP="00D455C6">
      <w:pPr>
        <w:autoSpaceDE w:val="0"/>
        <w:autoSpaceDN w:val="0"/>
        <w:adjustRightInd w:val="0"/>
        <w:spacing w:after="0" w:line="240" w:lineRule="auto"/>
        <w:jc w:val="both"/>
        <w:rPr>
          <w:rFonts w:ascii="Arial" w:eastAsiaTheme="minorHAnsi" w:hAnsi="Arial" w:cs="Arial"/>
          <w:i/>
          <w:sz w:val="24"/>
          <w:szCs w:val="24"/>
          <w:lang w:eastAsia="en-US"/>
        </w:rPr>
      </w:pPr>
      <w:r w:rsidRPr="00342C99">
        <w:rPr>
          <w:rFonts w:ascii="Arial" w:eastAsiaTheme="minorHAnsi" w:hAnsi="Arial" w:cs="Arial"/>
          <w:i/>
          <w:sz w:val="24"/>
          <w:szCs w:val="24"/>
          <w:lang w:eastAsia="en-US"/>
        </w:rPr>
        <w:t xml:space="preserve">6 Yatırım Kazanç Oranı (5/3) </w:t>
      </w:r>
      <w:r w:rsidR="004E02FB" w:rsidRPr="00342C99">
        <w:rPr>
          <w:rFonts w:ascii="Arial" w:eastAsiaTheme="minorHAnsi" w:hAnsi="Arial" w:cs="Arial"/>
          <w:i/>
          <w:sz w:val="24"/>
          <w:szCs w:val="24"/>
          <w:lang w:eastAsia="en-US"/>
        </w:rPr>
        <w:tab/>
      </w:r>
      <w:r w:rsidR="004E02FB" w:rsidRPr="00342C99">
        <w:rPr>
          <w:rFonts w:ascii="Arial" w:eastAsiaTheme="minorHAnsi" w:hAnsi="Arial" w:cs="Arial"/>
          <w:i/>
          <w:sz w:val="24"/>
          <w:szCs w:val="24"/>
          <w:lang w:eastAsia="en-US"/>
        </w:rPr>
        <w:tab/>
      </w:r>
      <w:r w:rsidR="004E02FB" w:rsidRPr="00342C99">
        <w:rPr>
          <w:rFonts w:ascii="Arial" w:eastAsiaTheme="minorHAnsi" w:hAnsi="Arial" w:cs="Arial"/>
          <w:i/>
          <w:sz w:val="24"/>
          <w:szCs w:val="24"/>
          <w:lang w:eastAsia="en-US"/>
        </w:rPr>
        <w:tab/>
      </w:r>
      <w:r w:rsidR="004E02FB" w:rsidRPr="00342C99">
        <w:rPr>
          <w:rFonts w:ascii="Arial" w:eastAsiaTheme="minorHAnsi" w:hAnsi="Arial" w:cs="Arial"/>
          <w:i/>
          <w:sz w:val="24"/>
          <w:szCs w:val="24"/>
          <w:lang w:eastAsia="en-US"/>
        </w:rPr>
        <w:tab/>
      </w:r>
      <w:r w:rsidR="004E02FB" w:rsidRPr="00342C99">
        <w:rPr>
          <w:rFonts w:ascii="Arial" w:eastAsiaTheme="minorHAnsi" w:hAnsi="Arial" w:cs="Arial"/>
          <w:i/>
          <w:sz w:val="24"/>
          <w:szCs w:val="24"/>
          <w:lang w:eastAsia="en-US"/>
        </w:rPr>
        <w:tab/>
      </w:r>
      <w:r w:rsidR="009655F9" w:rsidRPr="00342C99">
        <w:rPr>
          <w:rFonts w:ascii="Arial" w:eastAsiaTheme="minorHAnsi" w:hAnsi="Arial" w:cs="Arial"/>
          <w:i/>
          <w:sz w:val="24"/>
          <w:szCs w:val="24"/>
          <w:lang w:eastAsia="en-US"/>
        </w:rPr>
        <w:tab/>
      </w:r>
      <w:r w:rsidR="009655F9" w:rsidRPr="00342C99">
        <w:rPr>
          <w:rFonts w:ascii="Arial" w:eastAsiaTheme="minorHAnsi" w:hAnsi="Arial" w:cs="Arial"/>
          <w:i/>
          <w:sz w:val="24"/>
          <w:szCs w:val="24"/>
          <w:lang w:eastAsia="en-US"/>
        </w:rPr>
        <w:tab/>
      </w:r>
      <w:r w:rsidRPr="00342C99">
        <w:rPr>
          <w:rFonts w:ascii="Arial" w:eastAsiaTheme="minorHAnsi" w:hAnsi="Arial" w:cs="Arial"/>
          <w:i/>
          <w:sz w:val="24"/>
          <w:szCs w:val="24"/>
          <w:lang w:eastAsia="en-US"/>
        </w:rPr>
        <w:t>10,99</w:t>
      </w:r>
    </w:p>
    <w:p w:rsidR="004E02FB" w:rsidRPr="00342C99" w:rsidRDefault="00D455C6" w:rsidP="00D455C6">
      <w:pPr>
        <w:autoSpaceDE w:val="0"/>
        <w:autoSpaceDN w:val="0"/>
        <w:adjustRightInd w:val="0"/>
        <w:spacing w:after="0" w:line="240" w:lineRule="auto"/>
        <w:jc w:val="both"/>
        <w:rPr>
          <w:rFonts w:ascii="Arial" w:eastAsiaTheme="minorHAnsi" w:hAnsi="Arial" w:cs="Arial"/>
          <w:i/>
          <w:sz w:val="24"/>
          <w:szCs w:val="24"/>
          <w:lang w:eastAsia="en-US"/>
        </w:rPr>
      </w:pPr>
      <w:r w:rsidRPr="00342C99">
        <w:rPr>
          <w:rFonts w:ascii="Arial" w:eastAsiaTheme="minorHAnsi" w:hAnsi="Arial" w:cs="Arial"/>
          <w:i/>
          <w:sz w:val="24"/>
          <w:szCs w:val="24"/>
          <w:lang w:eastAsia="en-US"/>
        </w:rPr>
        <w:t>7 Gerçekleşen Yatırım Tutarına Göre Yararlanılabilecek</w:t>
      </w:r>
    </w:p>
    <w:p w:rsidR="00F56E17" w:rsidRPr="00342C99" w:rsidRDefault="00D455C6" w:rsidP="00D455C6">
      <w:pPr>
        <w:autoSpaceDE w:val="0"/>
        <w:autoSpaceDN w:val="0"/>
        <w:adjustRightInd w:val="0"/>
        <w:spacing w:after="0" w:line="240" w:lineRule="auto"/>
        <w:jc w:val="both"/>
        <w:rPr>
          <w:rFonts w:ascii="Arial" w:eastAsiaTheme="minorHAnsi" w:hAnsi="Arial" w:cs="Arial"/>
          <w:i/>
          <w:sz w:val="24"/>
          <w:szCs w:val="24"/>
          <w:lang w:eastAsia="en-US"/>
        </w:rPr>
      </w:pPr>
      <w:r w:rsidRPr="00342C99">
        <w:rPr>
          <w:rFonts w:ascii="Arial" w:eastAsiaTheme="minorHAnsi" w:hAnsi="Arial" w:cs="Arial"/>
          <w:i/>
          <w:sz w:val="24"/>
          <w:szCs w:val="24"/>
          <w:lang w:eastAsia="en-US"/>
        </w:rPr>
        <w:t xml:space="preserve"> Azami Yatırım Katkı</w:t>
      </w:r>
      <w:r w:rsidR="004E02FB" w:rsidRPr="00342C99">
        <w:rPr>
          <w:rFonts w:ascii="Arial" w:eastAsiaTheme="minorHAnsi" w:hAnsi="Arial" w:cs="Arial"/>
          <w:i/>
          <w:sz w:val="24"/>
          <w:szCs w:val="24"/>
          <w:lang w:eastAsia="en-US"/>
        </w:rPr>
        <w:t xml:space="preserve"> </w:t>
      </w:r>
      <w:r w:rsidRPr="00342C99">
        <w:rPr>
          <w:rFonts w:ascii="Arial" w:eastAsiaTheme="minorHAnsi" w:hAnsi="Arial" w:cs="Arial"/>
          <w:i/>
          <w:sz w:val="24"/>
          <w:szCs w:val="24"/>
          <w:lang w:eastAsia="en-US"/>
        </w:rPr>
        <w:t xml:space="preserve">Tutarı [5*%30 (Yatırım Katkı Oranı)] </w:t>
      </w:r>
      <w:r w:rsidR="004E02FB" w:rsidRPr="00342C99">
        <w:rPr>
          <w:rFonts w:ascii="Arial" w:eastAsiaTheme="minorHAnsi" w:hAnsi="Arial" w:cs="Arial"/>
          <w:i/>
          <w:sz w:val="24"/>
          <w:szCs w:val="24"/>
          <w:lang w:eastAsia="en-US"/>
        </w:rPr>
        <w:tab/>
      </w:r>
      <w:r w:rsidR="009655F9" w:rsidRPr="00342C99">
        <w:rPr>
          <w:rFonts w:ascii="Arial" w:eastAsiaTheme="minorHAnsi" w:hAnsi="Arial" w:cs="Arial"/>
          <w:i/>
          <w:sz w:val="24"/>
          <w:szCs w:val="24"/>
          <w:lang w:eastAsia="en-US"/>
        </w:rPr>
        <w:tab/>
      </w:r>
      <w:r w:rsidR="009655F9" w:rsidRPr="00342C99">
        <w:rPr>
          <w:rFonts w:ascii="Arial" w:eastAsiaTheme="minorHAnsi" w:hAnsi="Arial" w:cs="Arial"/>
          <w:i/>
          <w:sz w:val="24"/>
          <w:szCs w:val="24"/>
          <w:lang w:eastAsia="en-US"/>
        </w:rPr>
        <w:tab/>
      </w:r>
      <w:r w:rsidRPr="00342C99">
        <w:rPr>
          <w:rFonts w:ascii="Arial" w:eastAsiaTheme="minorHAnsi" w:hAnsi="Arial" w:cs="Arial"/>
          <w:i/>
          <w:sz w:val="24"/>
          <w:szCs w:val="24"/>
          <w:lang w:eastAsia="en-US"/>
        </w:rPr>
        <w:t>1.</w:t>
      </w:r>
      <w:r w:rsidR="00F56E17" w:rsidRPr="00342C99">
        <w:rPr>
          <w:rFonts w:ascii="Arial" w:eastAsiaTheme="minorHAnsi" w:hAnsi="Arial" w:cs="Arial"/>
          <w:i/>
          <w:sz w:val="24"/>
          <w:szCs w:val="24"/>
          <w:lang w:eastAsia="en-US"/>
        </w:rPr>
        <w:t>435</w:t>
      </w:r>
    </w:p>
    <w:p w:rsidR="00D455C6" w:rsidRPr="00342C99" w:rsidRDefault="00D455C6" w:rsidP="00D455C6">
      <w:pPr>
        <w:autoSpaceDE w:val="0"/>
        <w:autoSpaceDN w:val="0"/>
        <w:adjustRightInd w:val="0"/>
        <w:spacing w:after="0" w:line="240" w:lineRule="auto"/>
        <w:jc w:val="both"/>
        <w:rPr>
          <w:rFonts w:ascii="Arial" w:eastAsiaTheme="minorHAnsi" w:hAnsi="Arial" w:cs="Arial"/>
          <w:i/>
          <w:sz w:val="24"/>
          <w:szCs w:val="24"/>
          <w:lang w:eastAsia="en-US"/>
        </w:rPr>
      </w:pPr>
      <w:r w:rsidRPr="00342C99">
        <w:rPr>
          <w:rFonts w:ascii="Arial" w:eastAsiaTheme="minorHAnsi" w:hAnsi="Arial" w:cs="Arial"/>
          <w:i/>
          <w:sz w:val="24"/>
          <w:szCs w:val="24"/>
          <w:lang w:eastAsia="en-US"/>
        </w:rPr>
        <w:t xml:space="preserve">8 İndirimli Kurumlar Vergisine Esas Matrah (Ticari Kazanç) </w:t>
      </w:r>
      <w:r w:rsidR="004E02FB" w:rsidRPr="00342C99">
        <w:rPr>
          <w:rFonts w:ascii="Arial" w:eastAsiaTheme="minorHAnsi" w:hAnsi="Arial" w:cs="Arial"/>
          <w:i/>
          <w:sz w:val="24"/>
          <w:szCs w:val="24"/>
          <w:lang w:eastAsia="en-US"/>
        </w:rPr>
        <w:tab/>
      </w:r>
      <w:r w:rsidR="009655F9" w:rsidRPr="00342C99">
        <w:rPr>
          <w:rFonts w:ascii="Arial" w:eastAsiaTheme="minorHAnsi" w:hAnsi="Arial" w:cs="Arial"/>
          <w:i/>
          <w:sz w:val="24"/>
          <w:szCs w:val="24"/>
          <w:lang w:eastAsia="en-US"/>
        </w:rPr>
        <w:tab/>
      </w:r>
      <w:r w:rsidR="009655F9" w:rsidRPr="00342C99">
        <w:rPr>
          <w:rFonts w:ascii="Arial" w:eastAsiaTheme="minorHAnsi" w:hAnsi="Arial" w:cs="Arial"/>
          <w:i/>
          <w:sz w:val="24"/>
          <w:szCs w:val="24"/>
          <w:lang w:eastAsia="en-US"/>
        </w:rPr>
        <w:tab/>
      </w:r>
      <w:r w:rsidRPr="00342C99">
        <w:rPr>
          <w:rFonts w:ascii="Arial" w:eastAsiaTheme="minorHAnsi" w:hAnsi="Arial" w:cs="Arial"/>
          <w:i/>
          <w:sz w:val="24"/>
          <w:szCs w:val="24"/>
          <w:lang w:eastAsia="en-US"/>
        </w:rPr>
        <w:t>6.000</w:t>
      </w:r>
    </w:p>
    <w:p w:rsidR="009655F9" w:rsidRPr="00342C99" w:rsidRDefault="00D455C6" w:rsidP="00D455C6">
      <w:pPr>
        <w:autoSpaceDE w:val="0"/>
        <w:autoSpaceDN w:val="0"/>
        <w:adjustRightInd w:val="0"/>
        <w:spacing w:after="0" w:line="240" w:lineRule="auto"/>
        <w:jc w:val="both"/>
        <w:rPr>
          <w:rFonts w:ascii="Arial" w:eastAsiaTheme="minorHAnsi" w:hAnsi="Arial" w:cs="Arial"/>
          <w:i/>
          <w:sz w:val="24"/>
          <w:szCs w:val="24"/>
          <w:lang w:eastAsia="en-US"/>
        </w:rPr>
      </w:pPr>
      <w:r w:rsidRPr="00342C99">
        <w:rPr>
          <w:rFonts w:ascii="Arial" w:eastAsiaTheme="minorHAnsi" w:hAnsi="Arial" w:cs="Arial"/>
          <w:i/>
          <w:sz w:val="24"/>
          <w:szCs w:val="24"/>
          <w:lang w:eastAsia="en-US"/>
        </w:rPr>
        <w:t>9 Fiili Gerçekleşen Harcama Dolayısıyla</w:t>
      </w:r>
      <w:r w:rsidR="009655F9" w:rsidRPr="00342C99">
        <w:rPr>
          <w:rFonts w:ascii="Arial" w:eastAsiaTheme="minorHAnsi" w:hAnsi="Arial" w:cs="Arial"/>
          <w:i/>
          <w:sz w:val="24"/>
          <w:szCs w:val="24"/>
          <w:lang w:eastAsia="en-US"/>
        </w:rPr>
        <w:t xml:space="preserve"> İndirimli</w:t>
      </w:r>
    </w:p>
    <w:p w:rsidR="00D455C6" w:rsidRPr="00342C99" w:rsidRDefault="00D455C6" w:rsidP="00D455C6">
      <w:pPr>
        <w:autoSpaceDE w:val="0"/>
        <w:autoSpaceDN w:val="0"/>
        <w:adjustRightInd w:val="0"/>
        <w:spacing w:after="0" w:line="240" w:lineRule="auto"/>
        <w:jc w:val="both"/>
        <w:rPr>
          <w:rFonts w:ascii="Arial" w:eastAsiaTheme="minorHAnsi" w:hAnsi="Arial" w:cs="Arial"/>
          <w:i/>
          <w:sz w:val="24"/>
          <w:szCs w:val="24"/>
          <w:lang w:eastAsia="en-US"/>
        </w:rPr>
      </w:pPr>
      <w:r w:rsidRPr="00342C99">
        <w:rPr>
          <w:rFonts w:ascii="Arial" w:eastAsiaTheme="minorHAnsi" w:hAnsi="Arial" w:cs="Arial"/>
          <w:i/>
          <w:sz w:val="24"/>
          <w:szCs w:val="24"/>
          <w:lang w:eastAsia="en-US"/>
        </w:rPr>
        <w:t xml:space="preserve"> KV Uygulanacak Matrah (8*6)</w:t>
      </w:r>
      <w:r w:rsidR="009655F9" w:rsidRPr="00342C99">
        <w:rPr>
          <w:rFonts w:ascii="Arial" w:eastAsiaTheme="minorHAnsi" w:hAnsi="Arial" w:cs="Arial"/>
          <w:i/>
          <w:sz w:val="24"/>
          <w:szCs w:val="24"/>
          <w:lang w:eastAsia="en-US"/>
        </w:rPr>
        <w:tab/>
      </w:r>
      <w:r w:rsidR="009655F9" w:rsidRPr="00342C99">
        <w:rPr>
          <w:rFonts w:ascii="Arial" w:eastAsiaTheme="minorHAnsi" w:hAnsi="Arial" w:cs="Arial"/>
          <w:i/>
          <w:sz w:val="24"/>
          <w:szCs w:val="24"/>
          <w:lang w:eastAsia="en-US"/>
        </w:rPr>
        <w:tab/>
      </w:r>
      <w:r w:rsidR="009655F9" w:rsidRPr="00342C99">
        <w:rPr>
          <w:rFonts w:ascii="Arial" w:eastAsiaTheme="minorHAnsi" w:hAnsi="Arial" w:cs="Arial"/>
          <w:i/>
          <w:sz w:val="24"/>
          <w:szCs w:val="24"/>
          <w:lang w:eastAsia="en-US"/>
        </w:rPr>
        <w:tab/>
      </w:r>
      <w:r w:rsidR="009655F9" w:rsidRPr="00342C99">
        <w:rPr>
          <w:rFonts w:ascii="Arial" w:eastAsiaTheme="minorHAnsi" w:hAnsi="Arial" w:cs="Arial"/>
          <w:i/>
          <w:sz w:val="24"/>
          <w:szCs w:val="24"/>
          <w:lang w:eastAsia="en-US"/>
        </w:rPr>
        <w:tab/>
      </w:r>
      <w:r w:rsidR="009655F9" w:rsidRPr="00342C99">
        <w:rPr>
          <w:rFonts w:ascii="Arial" w:eastAsiaTheme="minorHAnsi" w:hAnsi="Arial" w:cs="Arial"/>
          <w:i/>
          <w:sz w:val="24"/>
          <w:szCs w:val="24"/>
          <w:lang w:eastAsia="en-US"/>
        </w:rPr>
        <w:tab/>
      </w:r>
      <w:r w:rsidR="009655F9" w:rsidRPr="00342C99">
        <w:rPr>
          <w:rFonts w:ascii="Arial" w:eastAsiaTheme="minorHAnsi" w:hAnsi="Arial" w:cs="Arial"/>
          <w:i/>
          <w:sz w:val="24"/>
          <w:szCs w:val="24"/>
          <w:lang w:eastAsia="en-US"/>
        </w:rPr>
        <w:tab/>
      </w:r>
      <w:r w:rsidR="009655F9" w:rsidRPr="00342C99">
        <w:rPr>
          <w:rFonts w:ascii="Arial" w:eastAsiaTheme="minorHAnsi" w:hAnsi="Arial" w:cs="Arial"/>
          <w:i/>
          <w:sz w:val="24"/>
          <w:szCs w:val="24"/>
          <w:lang w:eastAsia="en-US"/>
        </w:rPr>
        <w:tab/>
      </w:r>
      <w:r w:rsidRPr="00342C99">
        <w:rPr>
          <w:rFonts w:ascii="Arial" w:eastAsiaTheme="minorHAnsi" w:hAnsi="Arial" w:cs="Arial"/>
          <w:i/>
          <w:sz w:val="24"/>
          <w:szCs w:val="24"/>
          <w:lang w:eastAsia="en-US"/>
        </w:rPr>
        <w:t xml:space="preserve"> </w:t>
      </w:r>
      <w:r w:rsidR="009655F9" w:rsidRPr="00342C99">
        <w:rPr>
          <w:rFonts w:ascii="Arial" w:eastAsiaTheme="minorHAnsi" w:hAnsi="Arial" w:cs="Arial"/>
          <w:i/>
          <w:sz w:val="24"/>
          <w:szCs w:val="24"/>
          <w:lang w:eastAsia="en-US"/>
        </w:rPr>
        <w:t>659</w:t>
      </w:r>
      <w:r w:rsidR="004E02FB" w:rsidRPr="00342C99">
        <w:rPr>
          <w:rFonts w:ascii="Arial" w:eastAsiaTheme="minorHAnsi" w:hAnsi="Arial" w:cs="Arial"/>
          <w:i/>
          <w:sz w:val="24"/>
          <w:szCs w:val="24"/>
          <w:lang w:eastAsia="en-US"/>
        </w:rPr>
        <w:tab/>
      </w:r>
      <w:r w:rsidR="004E02FB" w:rsidRPr="00342C99">
        <w:rPr>
          <w:rFonts w:ascii="Arial" w:eastAsiaTheme="minorHAnsi" w:hAnsi="Arial" w:cs="Arial"/>
          <w:i/>
          <w:sz w:val="24"/>
          <w:szCs w:val="24"/>
          <w:lang w:eastAsia="en-US"/>
        </w:rPr>
        <w:tab/>
      </w:r>
      <w:r w:rsidR="004E02FB" w:rsidRPr="00342C99">
        <w:rPr>
          <w:rFonts w:ascii="Arial" w:eastAsiaTheme="minorHAnsi" w:hAnsi="Arial" w:cs="Arial"/>
          <w:i/>
          <w:sz w:val="24"/>
          <w:szCs w:val="24"/>
          <w:lang w:eastAsia="en-US"/>
        </w:rPr>
        <w:tab/>
      </w:r>
      <w:r w:rsidR="004E02FB" w:rsidRPr="00342C99">
        <w:rPr>
          <w:rFonts w:ascii="Arial" w:eastAsiaTheme="minorHAnsi" w:hAnsi="Arial" w:cs="Arial"/>
          <w:i/>
          <w:sz w:val="24"/>
          <w:szCs w:val="24"/>
          <w:lang w:eastAsia="en-US"/>
        </w:rPr>
        <w:tab/>
      </w:r>
    </w:p>
    <w:p w:rsidR="00D455C6" w:rsidRPr="00342C99" w:rsidRDefault="00D455C6" w:rsidP="00D455C6">
      <w:pPr>
        <w:autoSpaceDE w:val="0"/>
        <w:autoSpaceDN w:val="0"/>
        <w:adjustRightInd w:val="0"/>
        <w:spacing w:after="0" w:line="240" w:lineRule="auto"/>
        <w:jc w:val="both"/>
        <w:rPr>
          <w:rFonts w:ascii="Arial" w:eastAsiaTheme="minorHAnsi" w:hAnsi="Arial" w:cs="Arial"/>
          <w:i/>
          <w:sz w:val="24"/>
          <w:szCs w:val="24"/>
          <w:lang w:eastAsia="en-US"/>
        </w:rPr>
      </w:pPr>
      <w:r w:rsidRPr="00342C99">
        <w:rPr>
          <w:rFonts w:ascii="Arial" w:eastAsiaTheme="minorHAnsi" w:hAnsi="Arial" w:cs="Arial"/>
          <w:i/>
          <w:sz w:val="24"/>
          <w:szCs w:val="24"/>
          <w:lang w:eastAsia="en-US"/>
        </w:rPr>
        <w:t>10 Yararlanılan İndirimli Kurumlar Vergisi Oranı {(% 100)}</w:t>
      </w:r>
      <w:r w:rsidR="009655F9" w:rsidRPr="00342C99">
        <w:rPr>
          <w:rFonts w:ascii="Arial" w:eastAsiaTheme="minorHAnsi" w:hAnsi="Arial" w:cs="Arial"/>
          <w:i/>
          <w:sz w:val="24"/>
          <w:szCs w:val="24"/>
          <w:lang w:eastAsia="en-US"/>
        </w:rPr>
        <w:tab/>
      </w:r>
      <w:r w:rsidR="009655F9" w:rsidRPr="00342C99">
        <w:rPr>
          <w:rFonts w:ascii="Arial" w:eastAsiaTheme="minorHAnsi" w:hAnsi="Arial" w:cs="Arial"/>
          <w:i/>
          <w:sz w:val="24"/>
          <w:szCs w:val="24"/>
          <w:lang w:eastAsia="en-US"/>
        </w:rPr>
        <w:tab/>
      </w:r>
      <w:r w:rsidR="004E02FB" w:rsidRPr="00342C99">
        <w:rPr>
          <w:rFonts w:ascii="Arial" w:eastAsiaTheme="minorHAnsi" w:hAnsi="Arial" w:cs="Arial"/>
          <w:i/>
          <w:sz w:val="24"/>
          <w:szCs w:val="24"/>
          <w:lang w:eastAsia="en-US"/>
        </w:rPr>
        <w:tab/>
      </w:r>
      <w:r w:rsidRPr="00342C99">
        <w:rPr>
          <w:rFonts w:ascii="Arial" w:eastAsiaTheme="minorHAnsi" w:hAnsi="Arial" w:cs="Arial"/>
          <w:i/>
          <w:sz w:val="24"/>
          <w:szCs w:val="24"/>
          <w:lang w:eastAsia="en-US"/>
        </w:rPr>
        <w:t xml:space="preserve"> 22%</w:t>
      </w:r>
    </w:p>
    <w:p w:rsidR="00F56E17" w:rsidRPr="00342C99" w:rsidRDefault="00D455C6" w:rsidP="00D455C6">
      <w:pPr>
        <w:autoSpaceDE w:val="0"/>
        <w:autoSpaceDN w:val="0"/>
        <w:adjustRightInd w:val="0"/>
        <w:spacing w:after="0" w:line="240" w:lineRule="auto"/>
        <w:jc w:val="both"/>
        <w:rPr>
          <w:rFonts w:ascii="Arial" w:eastAsiaTheme="minorHAnsi" w:hAnsi="Arial" w:cs="Arial"/>
          <w:i/>
          <w:sz w:val="24"/>
          <w:szCs w:val="24"/>
          <w:lang w:eastAsia="en-US"/>
        </w:rPr>
      </w:pPr>
      <w:r w:rsidRPr="00342C99">
        <w:rPr>
          <w:rFonts w:ascii="Arial" w:eastAsiaTheme="minorHAnsi" w:hAnsi="Arial" w:cs="Arial"/>
          <w:i/>
          <w:sz w:val="24"/>
          <w:szCs w:val="24"/>
          <w:lang w:eastAsia="en-US"/>
        </w:rPr>
        <w:t xml:space="preserve">11 Yararlanılan İndirimli Kurumlar Vergisi (9*22%) </w:t>
      </w:r>
      <w:r w:rsidR="004E02FB" w:rsidRPr="00342C99">
        <w:rPr>
          <w:rFonts w:ascii="Arial" w:eastAsiaTheme="minorHAnsi" w:hAnsi="Arial" w:cs="Arial"/>
          <w:i/>
          <w:sz w:val="24"/>
          <w:szCs w:val="24"/>
          <w:lang w:eastAsia="en-US"/>
        </w:rPr>
        <w:tab/>
      </w:r>
      <w:r w:rsidR="009655F9" w:rsidRPr="00342C99">
        <w:rPr>
          <w:rFonts w:ascii="Arial" w:eastAsiaTheme="minorHAnsi" w:hAnsi="Arial" w:cs="Arial"/>
          <w:i/>
          <w:sz w:val="24"/>
          <w:szCs w:val="24"/>
          <w:lang w:eastAsia="en-US"/>
        </w:rPr>
        <w:tab/>
      </w:r>
      <w:r w:rsidR="009655F9" w:rsidRPr="00342C99">
        <w:rPr>
          <w:rFonts w:ascii="Arial" w:eastAsiaTheme="minorHAnsi" w:hAnsi="Arial" w:cs="Arial"/>
          <w:i/>
          <w:sz w:val="24"/>
          <w:szCs w:val="24"/>
          <w:lang w:eastAsia="en-US"/>
        </w:rPr>
        <w:tab/>
      </w:r>
      <w:r w:rsidR="004E02FB" w:rsidRPr="00342C99">
        <w:rPr>
          <w:rFonts w:ascii="Arial" w:eastAsiaTheme="minorHAnsi" w:hAnsi="Arial" w:cs="Arial"/>
          <w:i/>
          <w:sz w:val="24"/>
          <w:szCs w:val="24"/>
          <w:lang w:eastAsia="en-US"/>
        </w:rPr>
        <w:tab/>
      </w:r>
      <w:r w:rsidR="00145CA5" w:rsidRPr="00342C99">
        <w:rPr>
          <w:rFonts w:ascii="Arial" w:eastAsiaTheme="minorHAnsi" w:hAnsi="Arial" w:cs="Arial"/>
          <w:i/>
          <w:sz w:val="24"/>
          <w:szCs w:val="24"/>
          <w:lang w:eastAsia="en-US"/>
        </w:rPr>
        <w:t>145.</w:t>
      </w:r>
    </w:p>
    <w:p w:rsidR="00D455C6" w:rsidRPr="00342C99" w:rsidRDefault="00F56E17" w:rsidP="00D455C6">
      <w:pPr>
        <w:autoSpaceDE w:val="0"/>
        <w:autoSpaceDN w:val="0"/>
        <w:adjustRightInd w:val="0"/>
        <w:spacing w:after="0" w:line="240" w:lineRule="auto"/>
        <w:jc w:val="both"/>
        <w:rPr>
          <w:rFonts w:ascii="Arial" w:eastAsiaTheme="minorHAnsi" w:hAnsi="Arial" w:cs="Arial"/>
          <w:i/>
          <w:sz w:val="24"/>
          <w:szCs w:val="24"/>
          <w:lang w:eastAsia="en-US"/>
        </w:rPr>
      </w:pPr>
      <w:r w:rsidRPr="00342C99">
        <w:rPr>
          <w:rFonts w:ascii="Arial" w:eastAsiaTheme="minorHAnsi" w:hAnsi="Arial" w:cs="Arial"/>
          <w:i/>
          <w:sz w:val="24"/>
          <w:szCs w:val="24"/>
          <w:lang w:eastAsia="en-US"/>
        </w:rPr>
        <w:t xml:space="preserve"> </w:t>
      </w:r>
      <w:r w:rsidR="00D455C6" w:rsidRPr="00342C99">
        <w:rPr>
          <w:rFonts w:ascii="Arial" w:eastAsiaTheme="minorHAnsi" w:hAnsi="Arial" w:cs="Arial"/>
          <w:i/>
          <w:sz w:val="24"/>
          <w:szCs w:val="24"/>
          <w:lang w:eastAsia="en-US"/>
        </w:rPr>
        <w:t>12 Önceki Dönemlerde Yararlanılan Yatırım Katkı Tutarı</w:t>
      </w:r>
      <w:r w:rsidR="009655F9" w:rsidRPr="00342C99">
        <w:rPr>
          <w:rFonts w:ascii="Arial" w:eastAsiaTheme="minorHAnsi" w:hAnsi="Arial" w:cs="Arial"/>
          <w:i/>
          <w:sz w:val="24"/>
          <w:szCs w:val="24"/>
          <w:lang w:eastAsia="en-US"/>
        </w:rPr>
        <w:tab/>
      </w:r>
      <w:r w:rsidR="009655F9" w:rsidRPr="00342C99">
        <w:rPr>
          <w:rFonts w:ascii="Arial" w:eastAsiaTheme="minorHAnsi" w:hAnsi="Arial" w:cs="Arial"/>
          <w:i/>
          <w:sz w:val="24"/>
          <w:szCs w:val="24"/>
          <w:lang w:eastAsia="en-US"/>
        </w:rPr>
        <w:tab/>
      </w:r>
      <w:r w:rsidR="004E02FB" w:rsidRPr="00342C99">
        <w:rPr>
          <w:rFonts w:ascii="Arial" w:eastAsiaTheme="minorHAnsi" w:hAnsi="Arial" w:cs="Arial"/>
          <w:i/>
          <w:sz w:val="24"/>
          <w:szCs w:val="24"/>
          <w:lang w:eastAsia="en-US"/>
        </w:rPr>
        <w:tab/>
      </w:r>
      <w:r w:rsidR="00D455C6" w:rsidRPr="00342C99">
        <w:rPr>
          <w:rFonts w:ascii="Arial" w:eastAsiaTheme="minorHAnsi" w:hAnsi="Arial" w:cs="Arial"/>
          <w:i/>
          <w:sz w:val="24"/>
          <w:szCs w:val="24"/>
          <w:lang w:eastAsia="en-US"/>
        </w:rPr>
        <w:t xml:space="preserve"> 0,00</w:t>
      </w:r>
    </w:p>
    <w:p w:rsidR="00D455C6" w:rsidRPr="00342C99" w:rsidRDefault="00D455C6" w:rsidP="00D455C6">
      <w:pPr>
        <w:autoSpaceDE w:val="0"/>
        <w:autoSpaceDN w:val="0"/>
        <w:adjustRightInd w:val="0"/>
        <w:spacing w:after="0" w:line="240" w:lineRule="auto"/>
        <w:jc w:val="both"/>
        <w:rPr>
          <w:rFonts w:ascii="Arial" w:eastAsiaTheme="minorHAnsi" w:hAnsi="Arial" w:cs="Arial"/>
          <w:i/>
          <w:sz w:val="24"/>
          <w:szCs w:val="24"/>
          <w:lang w:eastAsia="en-US"/>
        </w:rPr>
      </w:pPr>
      <w:r w:rsidRPr="00342C99">
        <w:rPr>
          <w:rFonts w:ascii="Arial" w:eastAsiaTheme="minorHAnsi" w:hAnsi="Arial" w:cs="Arial"/>
          <w:i/>
          <w:sz w:val="24"/>
          <w:szCs w:val="24"/>
          <w:lang w:eastAsia="en-US"/>
        </w:rPr>
        <w:t>13 31.12.2019 tarihinde yararlanılabilecek</w:t>
      </w:r>
      <w:r w:rsidR="004E02FB" w:rsidRPr="00342C99">
        <w:rPr>
          <w:rFonts w:ascii="Arial" w:eastAsiaTheme="minorHAnsi" w:hAnsi="Arial" w:cs="Arial"/>
          <w:i/>
          <w:sz w:val="24"/>
          <w:szCs w:val="24"/>
          <w:lang w:eastAsia="en-US"/>
        </w:rPr>
        <w:tab/>
      </w:r>
      <w:r w:rsidRPr="00342C99">
        <w:rPr>
          <w:rFonts w:ascii="Arial" w:eastAsiaTheme="minorHAnsi" w:hAnsi="Arial" w:cs="Arial"/>
          <w:i/>
          <w:sz w:val="24"/>
          <w:szCs w:val="24"/>
          <w:lang w:eastAsia="en-US"/>
        </w:rPr>
        <w:t xml:space="preserve"> İndirimli KV Tutarı </w:t>
      </w:r>
      <w:r w:rsidR="004E02FB" w:rsidRPr="00342C99">
        <w:rPr>
          <w:rFonts w:ascii="Arial" w:eastAsiaTheme="minorHAnsi" w:hAnsi="Arial" w:cs="Arial"/>
          <w:i/>
          <w:sz w:val="24"/>
          <w:szCs w:val="24"/>
          <w:lang w:eastAsia="en-US"/>
        </w:rPr>
        <w:tab/>
      </w:r>
      <w:r w:rsidR="004E02FB" w:rsidRPr="00342C99">
        <w:rPr>
          <w:rFonts w:ascii="Arial" w:eastAsiaTheme="minorHAnsi" w:hAnsi="Arial" w:cs="Arial"/>
          <w:i/>
          <w:sz w:val="24"/>
          <w:szCs w:val="24"/>
          <w:lang w:eastAsia="en-US"/>
        </w:rPr>
        <w:tab/>
      </w:r>
      <w:r w:rsidR="00145CA5" w:rsidRPr="00342C99">
        <w:rPr>
          <w:rFonts w:ascii="Arial" w:eastAsiaTheme="minorHAnsi" w:hAnsi="Arial" w:cs="Arial"/>
          <w:i/>
          <w:sz w:val="24"/>
          <w:szCs w:val="24"/>
          <w:lang w:eastAsia="en-US"/>
        </w:rPr>
        <w:t>145.</w:t>
      </w:r>
      <w:r w:rsidR="00F56E17" w:rsidRPr="00342C99">
        <w:rPr>
          <w:rFonts w:ascii="Arial" w:eastAsiaTheme="minorHAnsi" w:hAnsi="Arial" w:cs="Arial"/>
          <w:i/>
          <w:sz w:val="24"/>
          <w:szCs w:val="24"/>
          <w:lang w:eastAsia="en-US"/>
        </w:rPr>
        <w:t xml:space="preserve"> </w:t>
      </w:r>
    </w:p>
    <w:p w:rsidR="009655F9" w:rsidRPr="00342C99" w:rsidRDefault="00D455C6" w:rsidP="00D455C6">
      <w:pPr>
        <w:autoSpaceDE w:val="0"/>
        <w:autoSpaceDN w:val="0"/>
        <w:adjustRightInd w:val="0"/>
        <w:spacing w:after="0" w:line="240" w:lineRule="auto"/>
        <w:jc w:val="both"/>
        <w:rPr>
          <w:rFonts w:ascii="Arial" w:eastAsiaTheme="minorHAnsi" w:hAnsi="Arial" w:cs="Arial"/>
          <w:b/>
          <w:bCs/>
          <w:i/>
          <w:sz w:val="24"/>
          <w:szCs w:val="24"/>
          <w:lang w:eastAsia="en-US"/>
        </w:rPr>
      </w:pPr>
      <w:r w:rsidRPr="00342C99">
        <w:rPr>
          <w:rFonts w:ascii="Arial" w:eastAsiaTheme="minorHAnsi" w:hAnsi="Arial" w:cs="Arial"/>
          <w:i/>
          <w:sz w:val="24"/>
          <w:szCs w:val="24"/>
          <w:lang w:eastAsia="en-US"/>
        </w:rPr>
        <w:t xml:space="preserve">14 </w:t>
      </w:r>
      <w:r w:rsidRPr="00342C99">
        <w:rPr>
          <w:rFonts w:ascii="Arial" w:eastAsiaTheme="minorHAnsi" w:hAnsi="Arial" w:cs="Arial"/>
          <w:b/>
          <w:bCs/>
          <w:i/>
          <w:sz w:val="24"/>
          <w:szCs w:val="24"/>
          <w:lang w:eastAsia="en-US"/>
        </w:rPr>
        <w:t xml:space="preserve">Endekslenmiş Tutarlar Nedeniyle Hak Kazanılan </w:t>
      </w:r>
    </w:p>
    <w:p w:rsidR="00D455C6" w:rsidRPr="00342C99" w:rsidRDefault="00D455C6" w:rsidP="00D455C6">
      <w:pPr>
        <w:autoSpaceDE w:val="0"/>
        <w:autoSpaceDN w:val="0"/>
        <w:adjustRightInd w:val="0"/>
        <w:spacing w:after="0" w:line="240" w:lineRule="auto"/>
        <w:jc w:val="both"/>
        <w:rPr>
          <w:rFonts w:ascii="Arial" w:eastAsiaTheme="minorHAnsi" w:hAnsi="Arial" w:cs="Arial"/>
          <w:b/>
          <w:bCs/>
          <w:i/>
          <w:sz w:val="24"/>
          <w:szCs w:val="24"/>
          <w:lang w:eastAsia="en-US"/>
        </w:rPr>
      </w:pPr>
      <w:r w:rsidRPr="00342C99">
        <w:rPr>
          <w:rFonts w:ascii="Arial" w:eastAsiaTheme="minorHAnsi" w:hAnsi="Arial" w:cs="Arial"/>
          <w:b/>
          <w:bCs/>
          <w:i/>
          <w:sz w:val="24"/>
          <w:szCs w:val="24"/>
          <w:lang w:eastAsia="en-US"/>
        </w:rPr>
        <w:t>Yatırıma Katkı Tutarı</w:t>
      </w:r>
      <w:r w:rsidR="009655F9" w:rsidRPr="00342C99">
        <w:rPr>
          <w:rFonts w:ascii="Arial" w:eastAsiaTheme="minorHAnsi" w:hAnsi="Arial" w:cs="Arial"/>
          <w:b/>
          <w:bCs/>
          <w:i/>
          <w:sz w:val="24"/>
          <w:szCs w:val="24"/>
          <w:lang w:eastAsia="en-US"/>
        </w:rPr>
        <w:tab/>
      </w:r>
      <w:r w:rsidR="009655F9" w:rsidRPr="00342C99">
        <w:rPr>
          <w:rFonts w:ascii="Arial" w:eastAsiaTheme="minorHAnsi" w:hAnsi="Arial" w:cs="Arial"/>
          <w:b/>
          <w:bCs/>
          <w:i/>
          <w:sz w:val="24"/>
          <w:szCs w:val="24"/>
          <w:lang w:eastAsia="en-US"/>
        </w:rPr>
        <w:tab/>
      </w:r>
      <w:r w:rsidR="009655F9" w:rsidRPr="00342C99">
        <w:rPr>
          <w:rFonts w:ascii="Arial" w:eastAsiaTheme="minorHAnsi" w:hAnsi="Arial" w:cs="Arial"/>
          <w:b/>
          <w:bCs/>
          <w:i/>
          <w:sz w:val="24"/>
          <w:szCs w:val="24"/>
          <w:lang w:eastAsia="en-US"/>
        </w:rPr>
        <w:tab/>
      </w:r>
      <w:r w:rsidR="009655F9" w:rsidRPr="00342C99">
        <w:rPr>
          <w:rFonts w:ascii="Arial" w:eastAsiaTheme="minorHAnsi" w:hAnsi="Arial" w:cs="Arial"/>
          <w:b/>
          <w:bCs/>
          <w:i/>
          <w:sz w:val="24"/>
          <w:szCs w:val="24"/>
          <w:lang w:eastAsia="en-US"/>
        </w:rPr>
        <w:tab/>
      </w:r>
      <w:r w:rsidR="009655F9" w:rsidRPr="00342C99">
        <w:rPr>
          <w:rFonts w:ascii="Arial" w:eastAsiaTheme="minorHAnsi" w:hAnsi="Arial" w:cs="Arial"/>
          <w:b/>
          <w:bCs/>
          <w:i/>
          <w:sz w:val="24"/>
          <w:szCs w:val="24"/>
          <w:lang w:eastAsia="en-US"/>
        </w:rPr>
        <w:tab/>
      </w:r>
      <w:r w:rsidR="009655F9" w:rsidRPr="00342C99">
        <w:rPr>
          <w:rFonts w:ascii="Arial" w:eastAsiaTheme="minorHAnsi" w:hAnsi="Arial" w:cs="Arial"/>
          <w:b/>
          <w:bCs/>
          <w:i/>
          <w:sz w:val="24"/>
          <w:szCs w:val="24"/>
          <w:lang w:eastAsia="en-US"/>
        </w:rPr>
        <w:tab/>
      </w:r>
      <w:r w:rsidR="009655F9" w:rsidRPr="00342C99">
        <w:rPr>
          <w:rFonts w:ascii="Arial" w:eastAsiaTheme="minorHAnsi" w:hAnsi="Arial" w:cs="Arial"/>
          <w:b/>
          <w:bCs/>
          <w:i/>
          <w:sz w:val="24"/>
          <w:szCs w:val="24"/>
          <w:lang w:eastAsia="en-US"/>
        </w:rPr>
        <w:tab/>
      </w:r>
      <w:r w:rsidR="009655F9" w:rsidRPr="00342C99">
        <w:rPr>
          <w:rFonts w:ascii="Arial" w:eastAsiaTheme="minorHAnsi" w:hAnsi="Arial" w:cs="Arial"/>
          <w:b/>
          <w:bCs/>
          <w:i/>
          <w:sz w:val="24"/>
          <w:szCs w:val="24"/>
          <w:lang w:eastAsia="en-US"/>
        </w:rPr>
        <w:tab/>
      </w:r>
      <w:r w:rsidRPr="00342C99">
        <w:rPr>
          <w:rFonts w:ascii="Arial" w:eastAsiaTheme="minorHAnsi" w:hAnsi="Arial" w:cs="Arial"/>
          <w:b/>
          <w:bCs/>
          <w:i/>
          <w:sz w:val="24"/>
          <w:szCs w:val="24"/>
          <w:lang w:eastAsia="en-US"/>
        </w:rPr>
        <w:t xml:space="preserve"> 0,00</w:t>
      </w:r>
    </w:p>
    <w:p w:rsidR="00D455C6" w:rsidRPr="00342C99" w:rsidRDefault="00D455C6" w:rsidP="00D455C6">
      <w:pPr>
        <w:autoSpaceDE w:val="0"/>
        <w:autoSpaceDN w:val="0"/>
        <w:adjustRightInd w:val="0"/>
        <w:spacing w:after="0" w:line="240" w:lineRule="auto"/>
        <w:jc w:val="both"/>
        <w:rPr>
          <w:rFonts w:ascii="Arial" w:eastAsiaTheme="minorHAnsi" w:hAnsi="Arial" w:cs="Arial"/>
          <w:b/>
          <w:bCs/>
          <w:i/>
          <w:sz w:val="24"/>
          <w:szCs w:val="24"/>
          <w:lang w:eastAsia="en-US"/>
        </w:rPr>
      </w:pPr>
      <w:r w:rsidRPr="00342C99">
        <w:rPr>
          <w:rFonts w:ascii="Arial" w:eastAsiaTheme="minorHAnsi" w:hAnsi="Arial" w:cs="Arial"/>
          <w:i/>
          <w:sz w:val="24"/>
          <w:szCs w:val="24"/>
          <w:lang w:eastAsia="en-US"/>
        </w:rPr>
        <w:t>15 Diğer Faaliyet Elde Edilen Ticari Kazanç</w:t>
      </w:r>
      <w:r w:rsidR="009655F9" w:rsidRPr="00342C99">
        <w:rPr>
          <w:rFonts w:ascii="Arial" w:eastAsiaTheme="minorHAnsi" w:hAnsi="Arial" w:cs="Arial"/>
          <w:i/>
          <w:sz w:val="24"/>
          <w:szCs w:val="24"/>
          <w:lang w:eastAsia="en-US"/>
        </w:rPr>
        <w:tab/>
      </w:r>
      <w:r w:rsidR="009655F9" w:rsidRPr="00342C99">
        <w:rPr>
          <w:rFonts w:ascii="Arial" w:eastAsiaTheme="minorHAnsi" w:hAnsi="Arial" w:cs="Arial"/>
          <w:i/>
          <w:sz w:val="24"/>
          <w:szCs w:val="24"/>
          <w:lang w:eastAsia="en-US"/>
        </w:rPr>
        <w:tab/>
      </w:r>
      <w:r w:rsidR="009655F9" w:rsidRPr="00342C99">
        <w:rPr>
          <w:rFonts w:ascii="Arial" w:eastAsiaTheme="minorHAnsi" w:hAnsi="Arial" w:cs="Arial"/>
          <w:i/>
          <w:sz w:val="24"/>
          <w:szCs w:val="24"/>
          <w:lang w:eastAsia="en-US"/>
        </w:rPr>
        <w:tab/>
      </w:r>
      <w:r w:rsidR="009655F9" w:rsidRPr="00342C99">
        <w:rPr>
          <w:rFonts w:ascii="Arial" w:eastAsiaTheme="minorHAnsi" w:hAnsi="Arial" w:cs="Arial"/>
          <w:i/>
          <w:sz w:val="24"/>
          <w:szCs w:val="24"/>
          <w:lang w:eastAsia="en-US"/>
        </w:rPr>
        <w:tab/>
      </w:r>
      <w:r w:rsidR="009655F9" w:rsidRPr="00342C99">
        <w:rPr>
          <w:rFonts w:ascii="Arial" w:eastAsiaTheme="minorHAnsi" w:hAnsi="Arial" w:cs="Arial"/>
          <w:i/>
          <w:sz w:val="24"/>
          <w:szCs w:val="24"/>
          <w:lang w:eastAsia="en-US"/>
        </w:rPr>
        <w:tab/>
        <w:t>5.341</w:t>
      </w:r>
    </w:p>
    <w:p w:rsidR="00D455C6" w:rsidRPr="00342C99" w:rsidRDefault="00D455C6" w:rsidP="00D455C6">
      <w:pPr>
        <w:autoSpaceDE w:val="0"/>
        <w:autoSpaceDN w:val="0"/>
        <w:adjustRightInd w:val="0"/>
        <w:spacing w:after="0" w:line="240" w:lineRule="auto"/>
        <w:jc w:val="both"/>
        <w:rPr>
          <w:rFonts w:ascii="Arial" w:eastAsiaTheme="minorHAnsi" w:hAnsi="Arial" w:cs="Arial"/>
          <w:i/>
          <w:sz w:val="24"/>
          <w:szCs w:val="24"/>
          <w:lang w:eastAsia="en-US"/>
        </w:rPr>
      </w:pPr>
      <w:r w:rsidRPr="00342C99">
        <w:rPr>
          <w:rFonts w:ascii="Arial" w:eastAsiaTheme="minorHAnsi" w:hAnsi="Arial" w:cs="Arial"/>
          <w:i/>
          <w:sz w:val="24"/>
          <w:szCs w:val="24"/>
          <w:lang w:eastAsia="en-US"/>
        </w:rPr>
        <w:lastRenderedPageBreak/>
        <w:t xml:space="preserve">16 Diğer Faaliyet Kazancı Üzerinden Yararlanılan Yatırım Katkı Tutarı </w:t>
      </w:r>
      <w:r w:rsidR="009655F9" w:rsidRPr="00342C99">
        <w:rPr>
          <w:rFonts w:ascii="Arial" w:eastAsiaTheme="minorHAnsi" w:hAnsi="Arial" w:cs="Arial"/>
          <w:i/>
          <w:sz w:val="24"/>
          <w:szCs w:val="24"/>
          <w:lang w:eastAsia="en-US"/>
        </w:rPr>
        <w:tab/>
      </w:r>
      <w:r w:rsidR="00145CA5" w:rsidRPr="00342C99">
        <w:rPr>
          <w:rFonts w:ascii="Arial" w:eastAsiaTheme="minorHAnsi" w:hAnsi="Arial" w:cs="Arial"/>
          <w:i/>
          <w:sz w:val="24"/>
          <w:szCs w:val="24"/>
          <w:lang w:eastAsia="en-US"/>
        </w:rPr>
        <w:t>1.175</w:t>
      </w:r>
    </w:p>
    <w:p w:rsidR="00D455C6" w:rsidRPr="00342C99" w:rsidRDefault="00D455C6" w:rsidP="00D455C6">
      <w:pPr>
        <w:autoSpaceDE w:val="0"/>
        <w:autoSpaceDN w:val="0"/>
        <w:adjustRightInd w:val="0"/>
        <w:spacing w:after="0" w:line="240" w:lineRule="auto"/>
        <w:jc w:val="both"/>
        <w:rPr>
          <w:rFonts w:ascii="Arial" w:eastAsiaTheme="minorHAnsi" w:hAnsi="Arial" w:cs="Arial"/>
          <w:i/>
          <w:sz w:val="24"/>
          <w:szCs w:val="24"/>
          <w:lang w:eastAsia="en-US"/>
        </w:rPr>
      </w:pPr>
      <w:r w:rsidRPr="00342C99">
        <w:rPr>
          <w:rFonts w:ascii="Arial" w:eastAsiaTheme="minorHAnsi" w:hAnsi="Arial" w:cs="Arial"/>
          <w:i/>
          <w:sz w:val="24"/>
          <w:szCs w:val="24"/>
          <w:lang w:eastAsia="en-US"/>
        </w:rPr>
        <w:t xml:space="preserve">17 Bu Dönem Yararlanılan Yatırım Katkı Tutarı (11+16) </w:t>
      </w:r>
      <w:r w:rsidR="009655F9" w:rsidRPr="00342C99">
        <w:rPr>
          <w:rFonts w:ascii="Arial" w:eastAsiaTheme="minorHAnsi" w:hAnsi="Arial" w:cs="Arial"/>
          <w:i/>
          <w:sz w:val="24"/>
          <w:szCs w:val="24"/>
          <w:lang w:eastAsia="en-US"/>
        </w:rPr>
        <w:tab/>
      </w:r>
      <w:r w:rsidR="009655F9" w:rsidRPr="00342C99">
        <w:rPr>
          <w:rFonts w:ascii="Arial" w:eastAsiaTheme="minorHAnsi" w:hAnsi="Arial" w:cs="Arial"/>
          <w:i/>
          <w:sz w:val="24"/>
          <w:szCs w:val="24"/>
          <w:lang w:eastAsia="en-US"/>
        </w:rPr>
        <w:tab/>
      </w:r>
      <w:r w:rsidR="009655F9" w:rsidRPr="00342C99">
        <w:rPr>
          <w:rFonts w:ascii="Arial" w:eastAsiaTheme="minorHAnsi" w:hAnsi="Arial" w:cs="Arial"/>
          <w:i/>
          <w:sz w:val="24"/>
          <w:szCs w:val="24"/>
          <w:lang w:eastAsia="en-US"/>
        </w:rPr>
        <w:tab/>
        <w:t>1.320</w:t>
      </w:r>
    </w:p>
    <w:p w:rsidR="00D455C6" w:rsidRPr="00342C99" w:rsidRDefault="00D455C6" w:rsidP="00D455C6">
      <w:pPr>
        <w:autoSpaceDE w:val="0"/>
        <w:autoSpaceDN w:val="0"/>
        <w:adjustRightInd w:val="0"/>
        <w:spacing w:after="0" w:line="240" w:lineRule="auto"/>
        <w:jc w:val="both"/>
        <w:rPr>
          <w:rFonts w:ascii="Arial" w:eastAsiaTheme="minorHAnsi" w:hAnsi="Arial" w:cs="Arial"/>
          <w:i/>
          <w:sz w:val="24"/>
          <w:szCs w:val="24"/>
          <w:lang w:eastAsia="en-US"/>
        </w:rPr>
      </w:pPr>
      <w:r w:rsidRPr="00342C99">
        <w:rPr>
          <w:rFonts w:ascii="Arial" w:eastAsiaTheme="minorHAnsi" w:hAnsi="Arial" w:cs="Arial"/>
          <w:i/>
          <w:sz w:val="24"/>
          <w:szCs w:val="24"/>
          <w:lang w:eastAsia="en-US"/>
        </w:rPr>
        <w:t xml:space="preserve">18 Toplam Yararlanılan Yatırım Katkı Tutarı (12+17) </w:t>
      </w:r>
      <w:r w:rsidR="009655F9" w:rsidRPr="00342C99">
        <w:rPr>
          <w:rFonts w:ascii="Arial" w:eastAsiaTheme="minorHAnsi" w:hAnsi="Arial" w:cs="Arial"/>
          <w:i/>
          <w:sz w:val="24"/>
          <w:szCs w:val="24"/>
          <w:lang w:eastAsia="en-US"/>
        </w:rPr>
        <w:tab/>
      </w:r>
      <w:r w:rsidR="009655F9" w:rsidRPr="00342C99">
        <w:rPr>
          <w:rFonts w:ascii="Arial" w:eastAsiaTheme="minorHAnsi" w:hAnsi="Arial" w:cs="Arial"/>
          <w:i/>
          <w:sz w:val="24"/>
          <w:szCs w:val="24"/>
          <w:lang w:eastAsia="en-US"/>
        </w:rPr>
        <w:tab/>
      </w:r>
      <w:r w:rsidR="009655F9" w:rsidRPr="00342C99">
        <w:rPr>
          <w:rFonts w:ascii="Arial" w:eastAsiaTheme="minorHAnsi" w:hAnsi="Arial" w:cs="Arial"/>
          <w:i/>
          <w:sz w:val="24"/>
          <w:szCs w:val="24"/>
          <w:lang w:eastAsia="en-US"/>
        </w:rPr>
        <w:tab/>
      </w:r>
      <w:r w:rsidR="009655F9" w:rsidRPr="00342C99">
        <w:rPr>
          <w:rFonts w:ascii="Arial" w:eastAsiaTheme="minorHAnsi" w:hAnsi="Arial" w:cs="Arial"/>
          <w:i/>
          <w:sz w:val="24"/>
          <w:szCs w:val="24"/>
          <w:lang w:eastAsia="en-US"/>
        </w:rPr>
        <w:tab/>
      </w:r>
      <w:r w:rsidR="00145CA5" w:rsidRPr="00342C99">
        <w:rPr>
          <w:rFonts w:ascii="Arial" w:eastAsiaTheme="minorHAnsi" w:hAnsi="Arial" w:cs="Arial"/>
          <w:i/>
          <w:sz w:val="24"/>
          <w:szCs w:val="24"/>
          <w:lang w:eastAsia="en-US"/>
        </w:rPr>
        <w:t>1.320</w:t>
      </w:r>
    </w:p>
    <w:p w:rsidR="0085177A" w:rsidRPr="00342C99" w:rsidRDefault="0085177A" w:rsidP="0085177A">
      <w:pPr>
        <w:pStyle w:val="AralkYok"/>
        <w:rPr>
          <w:rFonts w:ascii="Arial" w:hAnsi="Arial" w:cs="Arial"/>
          <w:sz w:val="24"/>
          <w:szCs w:val="24"/>
        </w:rPr>
      </w:pPr>
    </w:p>
    <w:p w:rsidR="000B726C" w:rsidRPr="00342C99" w:rsidRDefault="000B726C" w:rsidP="000B726C">
      <w:pPr>
        <w:pStyle w:val="ListeParagraf"/>
        <w:rPr>
          <w:rFonts w:ascii="Arial" w:hAnsi="Arial" w:cs="Arial"/>
          <w:sz w:val="24"/>
          <w:szCs w:val="24"/>
        </w:rPr>
      </w:pPr>
    </w:p>
    <w:p w:rsidR="00AB4584" w:rsidRPr="00342C99" w:rsidRDefault="000B726C" w:rsidP="00AB4584">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hAnsi="Arial" w:cs="Arial"/>
          <w:sz w:val="24"/>
          <w:szCs w:val="24"/>
        </w:rPr>
        <w:t xml:space="preserve">  </w:t>
      </w:r>
      <w:r w:rsidR="00AB4584" w:rsidRPr="00342C99">
        <w:rPr>
          <w:rFonts w:ascii="Arial" w:hAnsi="Arial" w:cs="Arial"/>
          <w:sz w:val="24"/>
          <w:szCs w:val="24"/>
        </w:rPr>
        <w:tab/>
      </w:r>
      <w:r w:rsidR="00AB4584" w:rsidRPr="00342C99">
        <w:rPr>
          <w:rFonts w:ascii="Arial" w:eastAsiaTheme="minorHAnsi" w:hAnsi="Arial" w:cs="Arial"/>
          <w:color w:val="000000"/>
          <w:sz w:val="24"/>
          <w:szCs w:val="24"/>
          <w:lang w:eastAsia="en-US"/>
        </w:rPr>
        <w:t>İNDİRİMLİ KURUMLAR VERGİSİ TABLOSU</w:t>
      </w:r>
      <w:r w:rsidR="00592C7A" w:rsidRPr="00342C99">
        <w:rPr>
          <w:rFonts w:ascii="Arial" w:eastAsiaTheme="minorHAnsi" w:hAnsi="Arial" w:cs="Arial"/>
          <w:color w:val="000000"/>
          <w:sz w:val="24"/>
          <w:szCs w:val="24"/>
          <w:lang w:eastAsia="en-US"/>
        </w:rPr>
        <w:t xml:space="preserve"> HESABI </w:t>
      </w:r>
      <w:r w:rsidR="00AB4584" w:rsidRPr="00342C99">
        <w:rPr>
          <w:rFonts w:ascii="Arial" w:eastAsiaTheme="minorHAnsi" w:hAnsi="Arial" w:cs="Arial"/>
          <w:color w:val="000000"/>
          <w:sz w:val="24"/>
          <w:szCs w:val="24"/>
          <w:lang w:eastAsia="en-US"/>
        </w:rPr>
        <w:t xml:space="preserve"> </w:t>
      </w:r>
      <w:r w:rsidR="00592C7A" w:rsidRPr="00342C99">
        <w:rPr>
          <w:rFonts w:ascii="Arial" w:eastAsiaTheme="minorHAnsi" w:hAnsi="Arial" w:cs="Arial"/>
          <w:color w:val="000000"/>
          <w:sz w:val="24"/>
          <w:szCs w:val="24"/>
          <w:lang w:eastAsia="en-US"/>
        </w:rPr>
        <w:t>K</w:t>
      </w:r>
      <w:r w:rsidR="00AB4584" w:rsidRPr="00342C99">
        <w:rPr>
          <w:rFonts w:ascii="Arial" w:eastAsiaTheme="minorHAnsi" w:hAnsi="Arial" w:cs="Arial"/>
          <w:color w:val="000000"/>
          <w:sz w:val="24"/>
          <w:szCs w:val="24"/>
          <w:lang w:eastAsia="en-US"/>
        </w:rPr>
        <w:t xml:space="preserve">URUMLAR VERGİSİ BEYANNAMESİNDE aşağıdaki tablodaki gibi olacaktır. </w:t>
      </w:r>
      <w:r w:rsidR="002069B3" w:rsidRPr="00342C99">
        <w:rPr>
          <w:rFonts w:ascii="Arial" w:eastAsiaTheme="minorHAnsi" w:hAnsi="Arial" w:cs="Arial"/>
          <w:color w:val="000000"/>
          <w:sz w:val="24"/>
          <w:szCs w:val="24"/>
          <w:lang w:eastAsia="en-US"/>
        </w:rPr>
        <w:t>(Tablodaki rakamların son üç hanesi sıfır 0 olarak sadeleştirilerek gösterilmiştir. )</w:t>
      </w:r>
    </w:p>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p>
    <w:tbl>
      <w:tblPr>
        <w:tblStyle w:val="TabloKlavuzu"/>
        <w:tblW w:w="0" w:type="auto"/>
        <w:tblLook w:val="04A0" w:firstRow="1" w:lastRow="0" w:firstColumn="1" w:lastColumn="0" w:noHBand="0" w:noVBand="1"/>
      </w:tblPr>
      <w:tblGrid>
        <w:gridCol w:w="6846"/>
        <w:gridCol w:w="1751"/>
      </w:tblGrid>
      <w:tr w:rsidR="002069B3" w:rsidRPr="00342C99" w:rsidTr="00422FAE">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Tesvik Belgesi Numarası</w:t>
            </w:r>
          </w:p>
        </w:tc>
        <w:tc>
          <w:tcPr>
            <w:tcW w:w="0" w:type="auto"/>
          </w:tcPr>
          <w:p w:rsidR="00AB4584" w:rsidRPr="00342C99" w:rsidRDefault="00AB4584" w:rsidP="002069B3">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50</w:t>
            </w:r>
            <w:r w:rsidR="002069B3" w:rsidRPr="00342C99">
              <w:rPr>
                <w:rFonts w:ascii="Arial" w:eastAsiaTheme="minorHAnsi" w:hAnsi="Arial" w:cs="Arial"/>
                <w:color w:val="000000"/>
                <w:sz w:val="24"/>
                <w:szCs w:val="24"/>
                <w:lang w:eastAsia="en-US"/>
              </w:rPr>
              <w:t>0000</w:t>
            </w:r>
          </w:p>
        </w:tc>
      </w:tr>
      <w:tr w:rsidR="002069B3" w:rsidRPr="00342C99" w:rsidTr="00422FAE">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Tesvik Belgesinin Hangi Karara Göre Düzenlendigi</w:t>
            </w:r>
          </w:p>
        </w:tc>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2012/3305</w:t>
            </w:r>
          </w:p>
        </w:tc>
      </w:tr>
      <w:tr w:rsidR="002069B3" w:rsidRPr="00342C99" w:rsidTr="00422FAE">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Yatırıma Baslama Tarihi</w:t>
            </w:r>
          </w:p>
        </w:tc>
        <w:tc>
          <w:tcPr>
            <w:tcW w:w="0" w:type="auto"/>
          </w:tcPr>
          <w:p w:rsidR="00AB4584" w:rsidRPr="00342C99" w:rsidRDefault="00AB4584" w:rsidP="00592C7A">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03/0</w:t>
            </w:r>
            <w:r w:rsidR="00592C7A" w:rsidRPr="00342C99">
              <w:rPr>
                <w:rFonts w:ascii="Arial" w:eastAsiaTheme="minorHAnsi" w:hAnsi="Arial" w:cs="Arial"/>
                <w:color w:val="000000"/>
                <w:sz w:val="24"/>
                <w:szCs w:val="24"/>
                <w:lang w:eastAsia="en-US"/>
              </w:rPr>
              <w:t>6</w:t>
            </w:r>
            <w:r w:rsidRPr="00342C99">
              <w:rPr>
                <w:rFonts w:ascii="Arial" w:eastAsiaTheme="minorHAnsi" w:hAnsi="Arial" w:cs="Arial"/>
                <w:color w:val="000000"/>
                <w:sz w:val="24"/>
                <w:szCs w:val="24"/>
                <w:lang w:eastAsia="en-US"/>
              </w:rPr>
              <w:t>/2019</w:t>
            </w:r>
          </w:p>
        </w:tc>
      </w:tr>
      <w:tr w:rsidR="002069B3" w:rsidRPr="00342C99" w:rsidTr="00422FAE">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Yatırımın Türü 1</w:t>
            </w:r>
          </w:p>
        </w:tc>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Tevsi</w:t>
            </w:r>
          </w:p>
        </w:tc>
      </w:tr>
      <w:tr w:rsidR="002069B3" w:rsidRPr="00342C99" w:rsidTr="00422FAE">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Yatırımın Türü 2</w:t>
            </w:r>
          </w:p>
        </w:tc>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Bölgesel</w:t>
            </w:r>
          </w:p>
        </w:tc>
      </w:tr>
      <w:tr w:rsidR="002069B3" w:rsidRPr="00342C99" w:rsidTr="00422FAE">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Toplam Yatırım Tutarı (Indirimli KV</w:t>
            </w:r>
          </w:p>
        </w:tc>
        <w:tc>
          <w:tcPr>
            <w:tcW w:w="0" w:type="auto"/>
          </w:tcPr>
          <w:p w:rsidR="00AB4584" w:rsidRPr="00342C99" w:rsidRDefault="00AB4584" w:rsidP="002069B3">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18.98</w:t>
            </w:r>
            <w:r w:rsidR="002069B3" w:rsidRPr="00342C99">
              <w:rPr>
                <w:rFonts w:ascii="Arial" w:eastAsiaTheme="minorHAnsi" w:hAnsi="Arial" w:cs="Arial"/>
                <w:color w:val="000000"/>
                <w:sz w:val="24"/>
                <w:szCs w:val="24"/>
                <w:lang w:eastAsia="en-US"/>
              </w:rPr>
              <w:t>0.000</w:t>
            </w:r>
            <w:r w:rsidRPr="00342C99">
              <w:rPr>
                <w:rFonts w:ascii="Arial" w:eastAsiaTheme="minorHAnsi" w:hAnsi="Arial" w:cs="Arial"/>
                <w:color w:val="000000"/>
                <w:sz w:val="24"/>
                <w:szCs w:val="24"/>
                <w:lang w:eastAsia="en-US"/>
              </w:rPr>
              <w:t>,00</w:t>
            </w:r>
          </w:p>
        </w:tc>
      </w:tr>
      <w:tr w:rsidR="002069B3" w:rsidRPr="00342C99" w:rsidTr="00422FAE">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Kapsamında Olmayan Harcamalar Hariç)</w:t>
            </w:r>
          </w:p>
        </w:tc>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p>
        </w:tc>
      </w:tr>
      <w:tr w:rsidR="002069B3" w:rsidRPr="00342C99" w:rsidTr="00422FAE">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Yatırıma Katkı Oranı</w:t>
            </w:r>
          </w:p>
        </w:tc>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30</w:t>
            </w:r>
          </w:p>
        </w:tc>
      </w:tr>
      <w:tr w:rsidR="002069B3" w:rsidRPr="00342C99" w:rsidTr="00422FAE">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Vergi Indirim Oranı</w:t>
            </w:r>
          </w:p>
        </w:tc>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100</w:t>
            </w:r>
          </w:p>
        </w:tc>
      </w:tr>
      <w:tr w:rsidR="002069B3" w:rsidRPr="00342C99" w:rsidTr="00422FAE">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Yatırımın Yapıldıgı Bölge</w:t>
            </w:r>
          </w:p>
        </w:tc>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1. Bölge</w:t>
            </w:r>
          </w:p>
        </w:tc>
      </w:tr>
      <w:tr w:rsidR="002069B3" w:rsidRPr="00342C99" w:rsidTr="00422FAE">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Indirimli KV Oranı</w:t>
            </w:r>
          </w:p>
        </w:tc>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0</w:t>
            </w:r>
          </w:p>
        </w:tc>
      </w:tr>
      <w:tr w:rsidR="002069B3" w:rsidRPr="00342C99" w:rsidTr="00422FAE">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Toplam Yatırıma Katkı Tutarı</w:t>
            </w:r>
          </w:p>
        </w:tc>
        <w:tc>
          <w:tcPr>
            <w:tcW w:w="0" w:type="auto"/>
          </w:tcPr>
          <w:p w:rsidR="00AB4584" w:rsidRPr="00342C99" w:rsidRDefault="00AB4584" w:rsidP="002069B3">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5.694.</w:t>
            </w:r>
            <w:r w:rsidR="002069B3" w:rsidRPr="00342C99">
              <w:rPr>
                <w:rFonts w:ascii="Arial" w:eastAsiaTheme="minorHAnsi" w:hAnsi="Arial" w:cs="Arial"/>
                <w:color w:val="000000"/>
                <w:sz w:val="24"/>
                <w:szCs w:val="24"/>
                <w:lang w:eastAsia="en-US"/>
              </w:rPr>
              <w:t>000,00</w:t>
            </w:r>
          </w:p>
        </w:tc>
      </w:tr>
      <w:tr w:rsidR="002069B3" w:rsidRPr="00342C99" w:rsidTr="00422FAE">
        <w:tc>
          <w:tcPr>
            <w:tcW w:w="0" w:type="auto"/>
          </w:tcPr>
          <w:p w:rsidR="00AB4584" w:rsidRPr="00342C99" w:rsidRDefault="00AB4584" w:rsidP="00AB4584">
            <w:pPr>
              <w:spacing w:after="0" w:line="240" w:lineRule="auto"/>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t xml:space="preserve">Cari Yılda Fiilen Gerçeklestirilen Yatırım Harcaması Tutarı </w:t>
            </w:r>
          </w:p>
        </w:tc>
        <w:tc>
          <w:tcPr>
            <w:tcW w:w="0" w:type="auto"/>
          </w:tcPr>
          <w:p w:rsidR="00AB4584" w:rsidRPr="00342C99" w:rsidRDefault="00AB4584" w:rsidP="002069B3">
            <w:pPr>
              <w:spacing w:after="0" w:line="240" w:lineRule="auto"/>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t>4.</w:t>
            </w:r>
            <w:r w:rsidR="002069B3" w:rsidRPr="00342C99">
              <w:rPr>
                <w:rFonts w:ascii="Arial" w:eastAsiaTheme="minorHAnsi" w:hAnsi="Arial" w:cs="Arial"/>
                <w:sz w:val="24"/>
                <w:szCs w:val="24"/>
                <w:lang w:eastAsia="en-US"/>
              </w:rPr>
              <w:t>783.000,00</w:t>
            </w:r>
          </w:p>
        </w:tc>
      </w:tr>
      <w:tr w:rsidR="002069B3" w:rsidRPr="00342C99" w:rsidTr="00422FAE">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Fiilen Gerçeklestirilen Yatırım Harcaması</w:t>
            </w:r>
          </w:p>
        </w:tc>
        <w:tc>
          <w:tcPr>
            <w:tcW w:w="0" w:type="auto"/>
          </w:tcPr>
          <w:p w:rsidR="00AB4584" w:rsidRPr="00342C99" w:rsidRDefault="00AB4584" w:rsidP="002069B3">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4</w:t>
            </w:r>
            <w:r w:rsidR="002069B3" w:rsidRPr="00342C99">
              <w:rPr>
                <w:rFonts w:ascii="Arial" w:eastAsiaTheme="minorHAnsi" w:hAnsi="Arial" w:cs="Arial"/>
                <w:color w:val="000000"/>
                <w:sz w:val="24"/>
                <w:szCs w:val="24"/>
                <w:lang w:eastAsia="en-US"/>
              </w:rPr>
              <w:t>.783.000,00</w:t>
            </w:r>
          </w:p>
        </w:tc>
      </w:tr>
      <w:tr w:rsidR="002069B3" w:rsidRPr="00342C99" w:rsidTr="00422FAE">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(Yatırımın Baslangıcından Itibaren)</w:t>
            </w:r>
          </w:p>
        </w:tc>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p>
        </w:tc>
      </w:tr>
      <w:tr w:rsidR="002069B3" w:rsidRPr="00342C99" w:rsidTr="00422FAE">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Fiili Yatırım Harcaması Nedeniyle</w:t>
            </w:r>
          </w:p>
        </w:tc>
        <w:tc>
          <w:tcPr>
            <w:tcW w:w="0" w:type="auto"/>
          </w:tcPr>
          <w:p w:rsidR="00AB4584" w:rsidRPr="00342C99" w:rsidRDefault="00AB4584" w:rsidP="002069B3">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sz w:val="24"/>
                <w:szCs w:val="24"/>
                <w:lang w:eastAsia="en-US"/>
              </w:rPr>
              <w:t>1.43</w:t>
            </w:r>
            <w:r w:rsidR="002069B3" w:rsidRPr="00342C99">
              <w:rPr>
                <w:rFonts w:ascii="Arial" w:eastAsiaTheme="minorHAnsi" w:hAnsi="Arial" w:cs="Arial"/>
                <w:sz w:val="24"/>
                <w:szCs w:val="24"/>
                <w:lang w:eastAsia="en-US"/>
              </w:rPr>
              <w:t>5</w:t>
            </w:r>
            <w:r w:rsidRPr="00342C99">
              <w:rPr>
                <w:rFonts w:ascii="Arial" w:eastAsiaTheme="minorHAnsi" w:hAnsi="Arial" w:cs="Arial"/>
                <w:sz w:val="24"/>
                <w:szCs w:val="24"/>
                <w:lang w:eastAsia="en-US"/>
              </w:rPr>
              <w:t>.</w:t>
            </w:r>
            <w:r w:rsidR="002069B3" w:rsidRPr="00342C99">
              <w:rPr>
                <w:rFonts w:ascii="Arial" w:eastAsiaTheme="minorHAnsi" w:hAnsi="Arial" w:cs="Arial"/>
                <w:sz w:val="24"/>
                <w:szCs w:val="24"/>
                <w:lang w:eastAsia="en-US"/>
              </w:rPr>
              <w:t>000,00</w:t>
            </w:r>
          </w:p>
        </w:tc>
      </w:tr>
      <w:tr w:rsidR="002069B3" w:rsidRPr="00342C99" w:rsidTr="00422FAE">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Hak Kazanılan Yatırıma Katkı Tutarı</w:t>
            </w:r>
          </w:p>
        </w:tc>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p>
        </w:tc>
      </w:tr>
      <w:tr w:rsidR="002069B3" w:rsidRPr="00342C99" w:rsidTr="00422FAE">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Önceki Dönemlerde Yararlanılan Yatırıma Katkı Tutarı</w:t>
            </w:r>
          </w:p>
        </w:tc>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0</w:t>
            </w:r>
          </w:p>
        </w:tc>
      </w:tr>
      <w:tr w:rsidR="002069B3" w:rsidRPr="00342C99" w:rsidTr="00422FAE">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(Yatırımdan Elde Edilen Kazanç Dolayısıyla)</w:t>
            </w:r>
          </w:p>
        </w:tc>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p>
        </w:tc>
      </w:tr>
      <w:tr w:rsidR="002069B3" w:rsidRPr="00342C99" w:rsidTr="00422FAE">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Önceki Dönemlerde Yararlanılan Yatırıma Katkı Tutarı</w:t>
            </w:r>
          </w:p>
        </w:tc>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0</w:t>
            </w:r>
          </w:p>
        </w:tc>
      </w:tr>
      <w:tr w:rsidR="002069B3" w:rsidRPr="00342C99" w:rsidTr="00422FAE">
        <w:tc>
          <w:tcPr>
            <w:tcW w:w="0" w:type="auto"/>
          </w:tcPr>
          <w:p w:rsidR="00AB4584" w:rsidRPr="00342C99" w:rsidRDefault="00AB4584" w:rsidP="002069B3">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(Di</w:t>
            </w:r>
            <w:r w:rsidR="002069B3" w:rsidRPr="00342C99">
              <w:rPr>
                <w:rFonts w:ascii="Arial" w:eastAsiaTheme="minorHAnsi" w:hAnsi="Arial" w:cs="Arial"/>
                <w:color w:val="000000"/>
                <w:sz w:val="24"/>
                <w:szCs w:val="24"/>
                <w:lang w:eastAsia="en-US"/>
              </w:rPr>
              <w:t>ğ</w:t>
            </w:r>
            <w:r w:rsidRPr="00342C99">
              <w:rPr>
                <w:rFonts w:ascii="Arial" w:eastAsiaTheme="minorHAnsi" w:hAnsi="Arial" w:cs="Arial"/>
                <w:color w:val="000000"/>
                <w:sz w:val="24"/>
                <w:szCs w:val="24"/>
                <w:lang w:eastAsia="en-US"/>
              </w:rPr>
              <w:t>er Faaliyetlerden Elde Edilen Kazanç Dolayısıyla)</w:t>
            </w:r>
          </w:p>
        </w:tc>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p>
        </w:tc>
      </w:tr>
      <w:tr w:rsidR="002069B3" w:rsidRPr="00342C99" w:rsidTr="00422FAE">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color w:val="000000"/>
                <w:sz w:val="24"/>
                <w:szCs w:val="24"/>
                <w:lang w:eastAsia="en-US"/>
              </w:rPr>
              <w:t>Önceki Dönemlerde Yararlanılan Toplam Yatırıma Katkı Tutarı</w:t>
            </w:r>
          </w:p>
        </w:tc>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r w:rsidRPr="00342C99">
              <w:rPr>
                <w:rFonts w:ascii="Arial" w:eastAsiaTheme="minorHAnsi" w:hAnsi="Arial" w:cs="Arial"/>
                <w:sz w:val="24"/>
                <w:szCs w:val="24"/>
                <w:lang w:eastAsia="en-US"/>
              </w:rPr>
              <w:t>0</w:t>
            </w:r>
          </w:p>
        </w:tc>
      </w:tr>
      <w:tr w:rsidR="002069B3" w:rsidRPr="00342C99" w:rsidTr="00422FAE">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t>Cari Dönemde Yararlanılan Yatırıma Katkı Tutarı</w:t>
            </w:r>
          </w:p>
        </w:tc>
        <w:tc>
          <w:tcPr>
            <w:tcW w:w="0" w:type="auto"/>
          </w:tcPr>
          <w:p w:rsidR="00AB4584" w:rsidRPr="00342C99" w:rsidRDefault="00AB4584" w:rsidP="002069B3">
            <w:pPr>
              <w:autoSpaceDE w:val="0"/>
              <w:autoSpaceDN w:val="0"/>
              <w:adjustRightInd w:val="0"/>
              <w:spacing w:after="0" w:line="240" w:lineRule="auto"/>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t>145.</w:t>
            </w:r>
            <w:r w:rsidR="002069B3" w:rsidRPr="00342C99">
              <w:rPr>
                <w:rFonts w:ascii="Arial" w:eastAsiaTheme="minorHAnsi" w:hAnsi="Arial" w:cs="Arial"/>
                <w:sz w:val="24"/>
                <w:szCs w:val="24"/>
                <w:lang w:eastAsia="en-US"/>
              </w:rPr>
              <w:t>000,00</w:t>
            </w:r>
          </w:p>
        </w:tc>
      </w:tr>
      <w:tr w:rsidR="002069B3" w:rsidRPr="00342C99" w:rsidTr="00422FAE">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t>(Yatırımdan Elde Edilen Kazanç Dolayısıyla)</w:t>
            </w:r>
          </w:p>
        </w:tc>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sz w:val="24"/>
                <w:szCs w:val="24"/>
                <w:lang w:eastAsia="en-US"/>
              </w:rPr>
            </w:pPr>
          </w:p>
        </w:tc>
      </w:tr>
      <w:tr w:rsidR="002069B3" w:rsidRPr="00342C99" w:rsidTr="00422FAE">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t>Cari Dönemde Yararlanılan Yatırıma Katkı Tutarı</w:t>
            </w:r>
          </w:p>
        </w:tc>
        <w:tc>
          <w:tcPr>
            <w:tcW w:w="0" w:type="auto"/>
          </w:tcPr>
          <w:p w:rsidR="00AB4584" w:rsidRPr="00342C99" w:rsidRDefault="00AB4584" w:rsidP="002069B3">
            <w:pPr>
              <w:autoSpaceDE w:val="0"/>
              <w:autoSpaceDN w:val="0"/>
              <w:adjustRightInd w:val="0"/>
              <w:spacing w:after="0" w:line="240" w:lineRule="auto"/>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t>1175.</w:t>
            </w:r>
            <w:r w:rsidR="002069B3" w:rsidRPr="00342C99">
              <w:rPr>
                <w:rFonts w:ascii="Arial" w:eastAsiaTheme="minorHAnsi" w:hAnsi="Arial" w:cs="Arial"/>
                <w:sz w:val="24"/>
                <w:szCs w:val="24"/>
                <w:lang w:eastAsia="en-US"/>
              </w:rPr>
              <w:t>000,00</w:t>
            </w:r>
          </w:p>
        </w:tc>
      </w:tr>
      <w:tr w:rsidR="002069B3" w:rsidRPr="00342C99" w:rsidTr="00422FAE">
        <w:tc>
          <w:tcPr>
            <w:tcW w:w="0" w:type="auto"/>
          </w:tcPr>
          <w:p w:rsidR="00AB4584" w:rsidRPr="00342C99" w:rsidRDefault="00AB4584" w:rsidP="002069B3">
            <w:pPr>
              <w:autoSpaceDE w:val="0"/>
              <w:autoSpaceDN w:val="0"/>
              <w:adjustRightInd w:val="0"/>
              <w:spacing w:after="0" w:line="240" w:lineRule="auto"/>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t>(Di</w:t>
            </w:r>
            <w:r w:rsidR="002069B3" w:rsidRPr="00342C99">
              <w:rPr>
                <w:rFonts w:ascii="Arial" w:eastAsiaTheme="minorHAnsi" w:hAnsi="Arial" w:cs="Arial"/>
                <w:sz w:val="24"/>
                <w:szCs w:val="24"/>
                <w:lang w:eastAsia="en-US"/>
              </w:rPr>
              <w:t>ğ</w:t>
            </w:r>
            <w:r w:rsidRPr="00342C99">
              <w:rPr>
                <w:rFonts w:ascii="Arial" w:eastAsiaTheme="minorHAnsi" w:hAnsi="Arial" w:cs="Arial"/>
                <w:sz w:val="24"/>
                <w:szCs w:val="24"/>
                <w:lang w:eastAsia="en-US"/>
              </w:rPr>
              <w:t>er Faaliyetlerden Elde Edilen Gelirler Dolayısıyla)</w:t>
            </w:r>
          </w:p>
        </w:tc>
        <w:tc>
          <w:tcPr>
            <w:tcW w:w="0" w:type="auto"/>
          </w:tcPr>
          <w:p w:rsidR="00AB4584" w:rsidRPr="00342C99" w:rsidRDefault="00AB4584" w:rsidP="00AB4584">
            <w:pPr>
              <w:spacing w:after="0" w:line="240" w:lineRule="auto"/>
              <w:jc w:val="both"/>
              <w:rPr>
                <w:rFonts w:ascii="Arial" w:eastAsiaTheme="minorHAnsi" w:hAnsi="Arial" w:cs="Arial"/>
                <w:sz w:val="24"/>
                <w:szCs w:val="24"/>
                <w:lang w:eastAsia="en-US"/>
              </w:rPr>
            </w:pPr>
          </w:p>
        </w:tc>
      </w:tr>
      <w:tr w:rsidR="002069B3" w:rsidRPr="00342C99" w:rsidTr="00422FAE">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t>Cari Dönemde Yararlanılan Toplam Yatırıma Katkı Tutarı</w:t>
            </w:r>
          </w:p>
        </w:tc>
        <w:tc>
          <w:tcPr>
            <w:tcW w:w="0" w:type="auto"/>
          </w:tcPr>
          <w:p w:rsidR="00AB4584" w:rsidRPr="00342C99" w:rsidRDefault="00AB4584" w:rsidP="002069B3">
            <w:pPr>
              <w:autoSpaceDE w:val="0"/>
              <w:autoSpaceDN w:val="0"/>
              <w:adjustRightInd w:val="0"/>
              <w:spacing w:after="0" w:line="240" w:lineRule="auto"/>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t>1.320.</w:t>
            </w:r>
            <w:r w:rsidR="002069B3" w:rsidRPr="00342C99">
              <w:rPr>
                <w:rFonts w:ascii="Arial" w:eastAsiaTheme="minorHAnsi" w:hAnsi="Arial" w:cs="Arial"/>
                <w:sz w:val="24"/>
                <w:szCs w:val="24"/>
                <w:lang w:eastAsia="en-US"/>
              </w:rPr>
              <w:t>000,00</w:t>
            </w:r>
          </w:p>
        </w:tc>
      </w:tr>
      <w:tr w:rsidR="002069B3" w:rsidRPr="00342C99" w:rsidTr="00422FAE">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t>Cari Dönem Dahil Olmak Üzere Yararlanılan</w:t>
            </w:r>
          </w:p>
        </w:tc>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sz w:val="24"/>
                <w:szCs w:val="24"/>
                <w:lang w:eastAsia="en-US"/>
              </w:rPr>
            </w:pPr>
          </w:p>
        </w:tc>
      </w:tr>
      <w:tr w:rsidR="002069B3" w:rsidRPr="00342C99" w:rsidTr="00422FAE">
        <w:tc>
          <w:tcPr>
            <w:tcW w:w="0" w:type="auto"/>
          </w:tcPr>
          <w:p w:rsidR="00AB4584" w:rsidRPr="00342C99" w:rsidRDefault="00AB4584" w:rsidP="00AB4584">
            <w:pPr>
              <w:autoSpaceDE w:val="0"/>
              <w:autoSpaceDN w:val="0"/>
              <w:adjustRightInd w:val="0"/>
              <w:spacing w:after="0" w:line="240" w:lineRule="auto"/>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t xml:space="preserve">Toplam yatırıma katkı tutarı </w:t>
            </w:r>
          </w:p>
        </w:tc>
        <w:tc>
          <w:tcPr>
            <w:tcW w:w="0" w:type="auto"/>
          </w:tcPr>
          <w:p w:rsidR="00AB4584" w:rsidRPr="00342C99" w:rsidRDefault="00AB4584" w:rsidP="002069B3">
            <w:pPr>
              <w:autoSpaceDE w:val="0"/>
              <w:autoSpaceDN w:val="0"/>
              <w:adjustRightInd w:val="0"/>
              <w:spacing w:after="0" w:line="240" w:lineRule="auto"/>
              <w:jc w:val="both"/>
              <w:rPr>
                <w:rFonts w:ascii="Arial" w:eastAsiaTheme="minorHAnsi" w:hAnsi="Arial" w:cs="Arial"/>
                <w:sz w:val="24"/>
                <w:szCs w:val="24"/>
                <w:lang w:eastAsia="en-US"/>
              </w:rPr>
            </w:pPr>
            <w:r w:rsidRPr="00342C99">
              <w:rPr>
                <w:rFonts w:ascii="Arial" w:eastAsiaTheme="minorHAnsi" w:hAnsi="Arial" w:cs="Arial"/>
                <w:sz w:val="24"/>
                <w:szCs w:val="24"/>
                <w:lang w:eastAsia="en-US"/>
              </w:rPr>
              <w:t>1.320.</w:t>
            </w:r>
            <w:r w:rsidR="002069B3" w:rsidRPr="00342C99">
              <w:rPr>
                <w:rFonts w:ascii="Arial" w:eastAsiaTheme="minorHAnsi" w:hAnsi="Arial" w:cs="Arial"/>
                <w:sz w:val="24"/>
                <w:szCs w:val="24"/>
                <w:lang w:eastAsia="en-US"/>
              </w:rPr>
              <w:t>000,00</w:t>
            </w:r>
          </w:p>
        </w:tc>
      </w:tr>
    </w:tbl>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p>
    <w:p w:rsidR="00AB4584" w:rsidRPr="00342C99" w:rsidRDefault="00AB4584" w:rsidP="00AB4584">
      <w:pPr>
        <w:autoSpaceDE w:val="0"/>
        <w:autoSpaceDN w:val="0"/>
        <w:adjustRightInd w:val="0"/>
        <w:spacing w:after="0" w:line="240" w:lineRule="auto"/>
        <w:jc w:val="both"/>
        <w:rPr>
          <w:rFonts w:ascii="Arial" w:eastAsiaTheme="minorHAnsi" w:hAnsi="Arial" w:cs="Arial"/>
          <w:color w:val="000000"/>
          <w:sz w:val="24"/>
          <w:szCs w:val="24"/>
          <w:lang w:eastAsia="en-US"/>
        </w:rPr>
      </w:pPr>
    </w:p>
    <w:p w:rsidR="000B726C" w:rsidRPr="00342C99" w:rsidRDefault="002069B3" w:rsidP="000B726C">
      <w:pPr>
        <w:rPr>
          <w:rFonts w:ascii="Arial" w:hAnsi="Arial" w:cs="Arial"/>
          <w:sz w:val="24"/>
          <w:szCs w:val="24"/>
        </w:rPr>
      </w:pPr>
      <w:r w:rsidRPr="00342C99">
        <w:rPr>
          <w:rFonts w:ascii="Arial" w:hAnsi="Arial" w:cs="Arial"/>
          <w:sz w:val="24"/>
          <w:szCs w:val="24"/>
        </w:rPr>
        <w:tab/>
        <w:t xml:space="preserve">Yaptığımız bu örneğin faydalı olması dileğiyle </w:t>
      </w:r>
    </w:p>
    <w:p w:rsidR="002069B3" w:rsidRPr="00342C99" w:rsidRDefault="002069B3" w:rsidP="000B726C">
      <w:pPr>
        <w:rPr>
          <w:rFonts w:ascii="Arial" w:hAnsi="Arial" w:cs="Arial"/>
          <w:sz w:val="24"/>
          <w:szCs w:val="24"/>
        </w:rPr>
      </w:pPr>
    </w:p>
    <w:bookmarkEnd w:id="0"/>
    <w:p w:rsidR="002069B3" w:rsidRDefault="002069B3" w:rsidP="000B726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Cevdet Akçakoca</w:t>
      </w:r>
    </w:p>
    <w:p w:rsidR="002069B3" w:rsidRDefault="002069B3" w:rsidP="000B726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Yeminli Mali Müşavir</w:t>
      </w:r>
    </w:p>
    <w:p w:rsidR="002069B3" w:rsidRPr="002069B3" w:rsidRDefault="002069B3" w:rsidP="000B726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Bağımsız Denetçi </w:t>
      </w:r>
    </w:p>
    <w:sectPr w:rsidR="002069B3" w:rsidRPr="002069B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663" w:rsidRDefault="00440663" w:rsidP="005B0898">
      <w:pPr>
        <w:spacing w:after="0" w:line="240" w:lineRule="auto"/>
      </w:pPr>
      <w:r>
        <w:separator/>
      </w:r>
    </w:p>
  </w:endnote>
  <w:endnote w:type="continuationSeparator" w:id="0">
    <w:p w:rsidR="00440663" w:rsidRDefault="00440663" w:rsidP="005B0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663" w:rsidRDefault="00440663" w:rsidP="005B0898">
      <w:pPr>
        <w:spacing w:after="0" w:line="240" w:lineRule="auto"/>
      </w:pPr>
      <w:r>
        <w:separator/>
      </w:r>
    </w:p>
  </w:footnote>
  <w:footnote w:type="continuationSeparator" w:id="0">
    <w:p w:rsidR="00440663" w:rsidRDefault="00440663" w:rsidP="005B08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98" w:rsidRDefault="005B0898">
    <w:pPr>
      <w:pStyle w:val="stbilgi"/>
      <w:jc w:val="right"/>
      <w:rPr>
        <w:color w:val="8496B0" w:themeColor="text2" w:themeTint="99"/>
        <w:sz w:val="24"/>
        <w:szCs w:val="24"/>
      </w:rPr>
    </w:pPr>
    <w:r>
      <w:rPr>
        <w:noProof/>
        <w:color w:val="8496B0" w:themeColor="text2" w:themeTint="99"/>
        <w:sz w:val="24"/>
        <w:szCs w:val="24"/>
        <w:lang w:eastAsia="tr-TR"/>
      </w:rPr>
      <mc:AlternateContent>
        <mc:Choice Requires="wpg">
          <w:drawing>
            <wp:anchor distT="0" distB="0" distL="114300" distR="114300" simplePos="0" relativeHeight="251659264" behindDoc="0" locked="0" layoutInCell="1" allowOverlap="1">
              <wp:simplePos x="0" y="0"/>
              <wp:positionH relativeFrom="rightMargin">
                <wp:align>left</wp:align>
              </wp:positionH>
              <wp:positionV relativeFrom="topMargin">
                <wp:posOffset>284521</wp:posOffset>
              </wp:positionV>
              <wp:extent cx="731520" cy="740664"/>
              <wp:effectExtent l="0" t="0" r="0" b="2540"/>
              <wp:wrapNone/>
              <wp:docPr id="70" name="Gr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Serbest Biçimli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Serbest Biçimli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Serbest Biçimli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Serbest Biçimli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Serbest Biçimli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Metin Kutusu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0898" w:rsidRDefault="005B0898">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342C99">
                              <w:rPr>
                                <w:noProof/>
                                <w:color w:val="8496B0" w:themeColor="text2" w:themeTint="99"/>
                                <w:sz w:val="24"/>
                                <w:szCs w:val="24"/>
                              </w:rPr>
                              <w:t>3</w:t>
                            </w:r>
                            <w:r>
                              <w:rPr>
                                <w:color w:val="8496B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70" o:spid="_x0000_s1026"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">
              <v:shape id="Serbest Biçimli 71" o:spid="_x0000_s1027" style="position:absolute;left:2560;top:121;width:4756;height:4733;visibility:visible;mso-wrap-style:square;v-text-anchor:top" coordsize="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XUcMA&#10;AADbAAAADwAAAGRycy9kb3ducmV2LnhtbESPwW7CMBBE70j9B2srcSMOHCgEDGoRbekRiOC6ipck&#10;Il5Htpukf19XqsRxNDNvNOvtYBrRkfO1ZQXTJAVBXFhdc6kgP79PFiB8QNbYWCYFP+Rhu3karTHT&#10;tucjdadQighhn6GCKoQ2k9IXFRn0iW2Jo3ezzmCI0pVSO+wj3DRylqZzabDmuFBhS7uKivvp2yj4&#10;aLW2b8Xt01+/dvtZ7sz+sLwoNX4eXlcgAg3hEf5vH7SClyn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BXUcMAAADbAAAADwAAAAAAAAAAAAAAAACYAgAAZHJzL2Rv&#10;d25yZXYueG1sUEsFBgAAAAAEAAQA9QAAAIgDAAAAAA==&#10;" path="m,420r,l416,r4,l,420xe" fillcolor="#8496b0 [1951]" stroked="f">
                <v:path arrowok="t" o:connecttype="custom" o:connectlocs="0,473242;0,473242;471071,0;475601,0;0,473242" o:connectangles="0,0,0,0,0"/>
              </v:shape>
              <v:shape id="Serbest Biçimli 72" o:spid="_x0000_s1028" style="position:absolute;left:1341;top:487;width:5956;height:5927;visibility:visible;mso-wrap-style:square;v-text-anchor:top" coordsize="526,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mEsMUA&#10;AADbAAAADwAAAGRycy9kb3ducmV2LnhtbESPQWvCQBSE70L/w/IKvemmFqpEV7FKUUShiV68PbKv&#10;Seju25DdmrS/visIPQ4z8w0zX/bWiCu1vnas4HmUgCAunK65VHA+vQ+nIHxA1mgck4If8rBcPAzm&#10;mGrXcUbXPJQiQtinqKAKoUml9EVFFv3INcTR+3StxRBlW0rdYhfh1shxkrxKizXHhQobWldUfOXf&#10;VsHl8CHf5O9xv+3yzYtZndBkZq/U02O/moEI1If/8L290womY7h9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YSwxQAAANsAAAAPAAAAAAAAAAAAAAAAAJgCAABkcnMv&#10;ZG93bnJldi54bWxQSwUGAAAAAAQABAD1AAAAigMAAAAA&#10;" path="m,526r,l522,r4,4l,526xe" fillcolor="#8496b0 [1951]" stroked="f">
                <v:path arrowok="t" o:connecttype="custom" o:connectlocs="0,592679;0,592679;591104,0;595634,4507;0,592679" o:connectangles="0,0,0,0,0"/>
              </v:shape>
              <v:shape id="Serbest Biçimli 73" o:spid="_x0000_s1029" style="position:absolute;left:1463;top:365;width:5854;height:5826;visibility:visible;mso-wrap-style:square;v-text-anchor:top" coordsize="517,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8RcUA&#10;AADbAAAADwAAAGRycy9kb3ducmV2LnhtbESPQWvCQBSE74L/YXmCt2ajJW2JrlKkRXspmlbw+Mw+&#10;k2D2bciuSfrvu4WCx2FmvmGW68HUoqPWVZYVzKIYBHFudcWFgu+v94cXEM4ja6wtk4IfcrBejUdL&#10;TLXt+UBd5gsRIOxSVFB636RSurwkgy6yDXHwLrY16INsC6lb7APc1HIex0/SYMVhocSGNiXl1+xm&#10;FGw+u6M+bedHeelOSX3+4ORtz0pNJ8PrAoSnwd/D/+2dVvD8CH9fw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zxFxQAAANsAAAAPAAAAAAAAAAAAAAAAAJgCAABkcnMv&#10;ZG93bnJldi54bWxQSwUGAAAAAAQABAD1AAAAigMAAAAA&#10;" path="m,517r,-5l513,r4,l,517xe" fillcolor="#8496b0 [1951]" stroked="f">
                <v:path arrowok="t" o:connecttype="custom" o:connectlocs="0,582539;0,576905;580913,0;585443,0;0,582539" o:connectangles="0,0,0,0,0"/>
              </v:shape>
              <v:shape id="Serbest Biçimli 74" o:spid="_x0000_s1030" style="position:absolute;left:2072;top:975;width:5220;height:5206;visibility:visible;mso-wrap-style:square;v-text-anchor:top" coordsize="46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n3ssUA&#10;AADbAAAADwAAAGRycy9kb3ducmV2LnhtbESPQWvCQBSE7wX/w/KEXkrdKEVL6iqtUGhBRI0Xb4/s&#10;M5uafRuy2yT6612h0OMwM98w82VvK9FS40vHCsajBARx7nTJhYJD9vn8CsIHZI2VY1JwIQ/LxeBh&#10;jql2He+o3YdCRAj7FBWYEOpUSp8bsuhHriaO3sk1FkOUTSF1g12E20pOkmQqLZYcFwzWtDKUn/e/&#10;VkF7Om7oe5tdP57Wk3Vn+Kc++0ypx2H//gYiUB/+w3/tL61g9gL3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feyxQAAANsAAAAPAAAAAAAAAAAAAAAAAJgCAABkcnMv&#10;ZG93bnJldi54bWxQSwUGAAAAAAQABAD1AAAAigMAAAAA&#10;" path="m,462r,l457,r4,5l,462xe" fillcolor="#8496b0 [1951]" stroked="f">
                <v:path arrowok="t" o:connecttype="custom" o:connectlocs="0,520566;0,520566;517499,0;522029,5634;0,520566" o:connectangles="0,0,0,0,0"/>
              </v:shape>
              <v:shape id="Serbest Biçimli 75" o:spid="_x0000_s1031" style="position:absolute;top:365;width:7315;height:7223;visibility:visible;mso-wrap-style:square;v-text-anchor:top" coordsize="64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hG8UA&#10;AADbAAAADwAAAGRycy9kb3ducmV2LnhtbESPT2sCMRTE74V+h/AK3mpWrbZsN4oIQise1Cp4fGze&#10;/mk3L0uS6vrtjSB4HGbmN0w260wjTuR8bVnBoJ+AIM6trrlUsP9Zvn6A8AFZY2OZFFzIw2z6/JRh&#10;qu2Zt3TahVJECPsUFVQhtKmUPq/IoO/bljh6hXUGQ5SulNrhOcJNI4dJMpEGa44LFba0qCj/2/0b&#10;BZtV0rq1/N4OjsdV8buWm9HhrVSq99LNP0EE6sIjfG9/aQXvY7h9iT9AT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2EbxQAAANsAAAAPAAAAAAAAAAAAAAAAAJgCAABkcnMv&#10;ZG93bnJldi54bWxQSwUGAAAAAAQABAD1AAAAigM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Metin Kutusu 76" o:spid="_x0000_s1032" type="#_x0000_t202" style="position:absolute;left:731;top:121;width:3563;height:3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PBcYA&#10;AADbAAAADwAAAGRycy9kb3ducmV2LnhtbESPT2vCQBTE7wW/w/IEb3VjD7akriK2BQ/9p7ZQb8/s&#10;Mwlm34bdZ0y/fbdQ6HGYmd8ws0XvGtVRiLVnA5NxBoq48Lbm0sDH7un6DlQUZIuNZzLwTREW88HV&#10;DHPrL7yhbiulShCOORqoRNpc61hU5DCOfUucvKMPDiXJUGob8JLgrtE3WTbVDmtOCxW2tKqoOG3P&#10;zkDzFcPzIZN991C+yPubPn8+Tl6NGQ375T0ooV7+w3/ttTVwO4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qPBcYAAADbAAAADwAAAAAAAAAAAAAAAACYAgAAZHJz&#10;L2Rvd25yZXYueG1sUEsFBgAAAAAEAAQA9QAAAIsDAAAAAA==&#10;" filled="f" stroked="f" strokeweight=".5pt">
                <v:textbox inset="0,0,0,0">
                  <w:txbxContent>
                    <w:p w:rsidR="005B0898" w:rsidRDefault="005B0898">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342C99">
                        <w:rPr>
                          <w:noProof/>
                          <w:color w:val="8496B0" w:themeColor="text2" w:themeTint="99"/>
                          <w:sz w:val="24"/>
                          <w:szCs w:val="24"/>
                        </w:rPr>
                        <w:t>3</w:t>
                      </w:r>
                      <w:r>
                        <w:rPr>
                          <w:color w:val="8496B0" w:themeColor="text2" w:themeTint="99"/>
                          <w:sz w:val="24"/>
                          <w:szCs w:val="24"/>
                        </w:rPr>
                        <w:fldChar w:fldCharType="end"/>
                      </w:r>
                    </w:p>
                  </w:txbxContent>
                </v:textbox>
              </v:shape>
              <w10:wrap anchorx="margin" anchory="margin"/>
            </v:group>
          </w:pict>
        </mc:Fallback>
      </mc:AlternateContent>
    </w:r>
  </w:p>
  <w:p w:rsidR="005B0898" w:rsidRDefault="005B089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D92A79"/>
    <w:multiLevelType w:val="hybridMultilevel"/>
    <w:tmpl w:val="33A8245A"/>
    <w:lvl w:ilvl="0" w:tplc="C394A81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59A30F08"/>
    <w:multiLevelType w:val="hybridMultilevel"/>
    <w:tmpl w:val="110A00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ED913D6"/>
    <w:multiLevelType w:val="hybridMultilevel"/>
    <w:tmpl w:val="441444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98"/>
    <w:rsid w:val="0002489C"/>
    <w:rsid w:val="000258B0"/>
    <w:rsid w:val="000B726C"/>
    <w:rsid w:val="00104866"/>
    <w:rsid w:val="001340D2"/>
    <w:rsid w:val="001356A4"/>
    <w:rsid w:val="001417AB"/>
    <w:rsid w:val="00145CA5"/>
    <w:rsid w:val="001704B8"/>
    <w:rsid w:val="00184212"/>
    <w:rsid w:val="002069B3"/>
    <w:rsid w:val="002B02A8"/>
    <w:rsid w:val="002D68EB"/>
    <w:rsid w:val="002E63F0"/>
    <w:rsid w:val="002E6E8C"/>
    <w:rsid w:val="002F4C38"/>
    <w:rsid w:val="00342C99"/>
    <w:rsid w:val="003B258C"/>
    <w:rsid w:val="0041474F"/>
    <w:rsid w:val="00440663"/>
    <w:rsid w:val="0047232A"/>
    <w:rsid w:val="004E02FB"/>
    <w:rsid w:val="00592C7A"/>
    <w:rsid w:val="005B0898"/>
    <w:rsid w:val="005D651E"/>
    <w:rsid w:val="006A5833"/>
    <w:rsid w:val="007864B3"/>
    <w:rsid w:val="007B0D82"/>
    <w:rsid w:val="007E3152"/>
    <w:rsid w:val="00805B28"/>
    <w:rsid w:val="0085177A"/>
    <w:rsid w:val="008D3371"/>
    <w:rsid w:val="008D4514"/>
    <w:rsid w:val="00916765"/>
    <w:rsid w:val="009655F9"/>
    <w:rsid w:val="00A864C7"/>
    <w:rsid w:val="00A87940"/>
    <w:rsid w:val="00AB4584"/>
    <w:rsid w:val="00AC4BC1"/>
    <w:rsid w:val="00B0723E"/>
    <w:rsid w:val="00BE2EC5"/>
    <w:rsid w:val="00C803A7"/>
    <w:rsid w:val="00D31454"/>
    <w:rsid w:val="00D455C6"/>
    <w:rsid w:val="00D60D61"/>
    <w:rsid w:val="00D72C3F"/>
    <w:rsid w:val="00DB549F"/>
    <w:rsid w:val="00DD2451"/>
    <w:rsid w:val="00E21E95"/>
    <w:rsid w:val="00EA60E4"/>
    <w:rsid w:val="00EF0BAF"/>
    <w:rsid w:val="00F56E17"/>
    <w:rsid w:val="00F62C7F"/>
    <w:rsid w:val="00FF56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C5A48-B544-4D7A-892B-E464448E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6A4"/>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0898"/>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stbilgiChar">
    <w:name w:val="Üstbilgi Char"/>
    <w:basedOn w:val="VarsaylanParagrafYazTipi"/>
    <w:link w:val="stbilgi"/>
    <w:uiPriority w:val="99"/>
    <w:rsid w:val="005B0898"/>
  </w:style>
  <w:style w:type="paragraph" w:styleId="Altbilgi">
    <w:name w:val="footer"/>
    <w:basedOn w:val="Normal"/>
    <w:link w:val="AltbilgiChar"/>
    <w:uiPriority w:val="99"/>
    <w:unhideWhenUsed/>
    <w:rsid w:val="005B08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B0898"/>
  </w:style>
  <w:style w:type="character" w:styleId="Kpr">
    <w:name w:val="Hyperlink"/>
    <w:basedOn w:val="VarsaylanParagrafYazTipi"/>
    <w:uiPriority w:val="99"/>
    <w:semiHidden/>
    <w:unhideWhenUsed/>
    <w:rsid w:val="001356A4"/>
    <w:rPr>
      <w:color w:val="0000FF"/>
      <w:u w:val="single"/>
    </w:rPr>
  </w:style>
  <w:style w:type="paragraph" w:styleId="ListeParagraf">
    <w:name w:val="List Paragraph"/>
    <w:basedOn w:val="Normal"/>
    <w:uiPriority w:val="34"/>
    <w:qFormat/>
    <w:rsid w:val="001356A4"/>
    <w:pPr>
      <w:ind w:left="720"/>
    </w:pPr>
  </w:style>
  <w:style w:type="table" w:styleId="TabloBasit1">
    <w:name w:val="Table Simple 1"/>
    <w:basedOn w:val="NormalTablo"/>
    <w:rsid w:val="00A864C7"/>
    <w:pPr>
      <w:spacing w:after="200" w:line="276" w:lineRule="auto"/>
    </w:pPr>
    <w:rPr>
      <w:rFonts w:ascii="Calibri" w:eastAsia="Times New Roman" w:hAnsi="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ralkYok">
    <w:name w:val="No Spacing"/>
    <w:uiPriority w:val="1"/>
    <w:qFormat/>
    <w:rsid w:val="0085177A"/>
    <w:pPr>
      <w:spacing w:after="0" w:line="240" w:lineRule="auto"/>
    </w:pPr>
    <w:rPr>
      <w:rFonts w:eastAsiaTheme="minorEastAsia"/>
    </w:rPr>
  </w:style>
  <w:style w:type="paragraph" w:customStyle="1" w:styleId="Default">
    <w:name w:val="Default"/>
    <w:rsid w:val="0085177A"/>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oKlavuzu">
    <w:name w:val="Table Grid"/>
    <w:basedOn w:val="NormalTablo"/>
    <w:uiPriority w:val="39"/>
    <w:rsid w:val="00AB4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07605">
      <w:bodyDiv w:val="1"/>
      <w:marLeft w:val="0"/>
      <w:marRight w:val="0"/>
      <w:marTop w:val="0"/>
      <w:marBottom w:val="0"/>
      <w:divBdr>
        <w:top w:val="none" w:sz="0" w:space="0" w:color="auto"/>
        <w:left w:val="none" w:sz="0" w:space="0" w:color="auto"/>
        <w:bottom w:val="none" w:sz="0" w:space="0" w:color="auto"/>
        <w:right w:val="none" w:sz="0" w:space="0" w:color="auto"/>
      </w:divBdr>
      <w:divsChild>
        <w:div w:id="502743616">
          <w:marLeft w:val="0"/>
          <w:marRight w:val="0"/>
          <w:marTop w:val="100"/>
          <w:marBottom w:val="100"/>
          <w:divBdr>
            <w:top w:val="none" w:sz="0" w:space="0" w:color="auto"/>
            <w:left w:val="none" w:sz="0" w:space="0" w:color="auto"/>
            <w:bottom w:val="none" w:sz="0" w:space="0" w:color="auto"/>
            <w:right w:val="none" w:sz="0" w:space="0" w:color="auto"/>
          </w:divBdr>
          <w:divsChild>
            <w:div w:id="1098063655">
              <w:marLeft w:val="0"/>
              <w:marRight w:val="0"/>
              <w:marTop w:val="0"/>
              <w:marBottom w:val="0"/>
              <w:divBdr>
                <w:top w:val="none" w:sz="0" w:space="0" w:color="auto"/>
                <w:left w:val="none" w:sz="0" w:space="0" w:color="auto"/>
                <w:bottom w:val="none" w:sz="0" w:space="0" w:color="auto"/>
                <w:right w:val="none" w:sz="0" w:space="0" w:color="auto"/>
              </w:divBdr>
              <w:divsChild>
                <w:div w:id="986593109">
                  <w:marLeft w:val="0"/>
                  <w:marRight w:val="0"/>
                  <w:marTop w:val="0"/>
                  <w:marBottom w:val="0"/>
                  <w:divBdr>
                    <w:top w:val="none" w:sz="0" w:space="0" w:color="auto"/>
                    <w:left w:val="none" w:sz="0" w:space="0" w:color="auto"/>
                    <w:bottom w:val="none" w:sz="0" w:space="0" w:color="auto"/>
                    <w:right w:val="none" w:sz="0" w:space="0" w:color="auto"/>
                  </w:divBdr>
                  <w:divsChild>
                    <w:div w:id="1755710569">
                      <w:marLeft w:val="0"/>
                      <w:marRight w:val="0"/>
                      <w:marTop w:val="0"/>
                      <w:marBottom w:val="0"/>
                      <w:divBdr>
                        <w:top w:val="none" w:sz="0" w:space="0" w:color="auto"/>
                        <w:left w:val="none" w:sz="0" w:space="0" w:color="auto"/>
                        <w:bottom w:val="none" w:sz="0" w:space="0" w:color="auto"/>
                        <w:right w:val="none" w:sz="0" w:space="0" w:color="auto"/>
                      </w:divBdr>
                      <w:divsChild>
                        <w:div w:id="5639433">
                          <w:marLeft w:val="567"/>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 w:id="606541939">
      <w:bodyDiv w:val="1"/>
      <w:marLeft w:val="0"/>
      <w:marRight w:val="0"/>
      <w:marTop w:val="0"/>
      <w:marBottom w:val="0"/>
      <w:divBdr>
        <w:top w:val="none" w:sz="0" w:space="0" w:color="auto"/>
        <w:left w:val="none" w:sz="0" w:space="0" w:color="auto"/>
        <w:bottom w:val="none" w:sz="0" w:space="0" w:color="auto"/>
        <w:right w:val="none" w:sz="0" w:space="0" w:color="auto"/>
      </w:divBdr>
    </w:div>
    <w:div w:id="1490442668">
      <w:bodyDiv w:val="1"/>
      <w:marLeft w:val="0"/>
      <w:marRight w:val="0"/>
      <w:marTop w:val="0"/>
      <w:marBottom w:val="0"/>
      <w:divBdr>
        <w:top w:val="none" w:sz="0" w:space="0" w:color="auto"/>
        <w:left w:val="none" w:sz="0" w:space="0" w:color="auto"/>
        <w:bottom w:val="none" w:sz="0" w:space="0" w:color="auto"/>
        <w:right w:val="none" w:sz="0" w:space="0" w:color="auto"/>
      </w:divBdr>
      <w:divsChild>
        <w:div w:id="1445270418">
          <w:marLeft w:val="0"/>
          <w:marRight w:val="0"/>
          <w:marTop w:val="0"/>
          <w:marBottom w:val="0"/>
          <w:divBdr>
            <w:top w:val="none" w:sz="0" w:space="0" w:color="auto"/>
            <w:left w:val="none" w:sz="0" w:space="0" w:color="auto"/>
            <w:bottom w:val="none" w:sz="0" w:space="0" w:color="auto"/>
            <w:right w:val="none" w:sz="0" w:space="0" w:color="auto"/>
          </w:divBdr>
          <w:divsChild>
            <w:div w:id="1430660161">
              <w:marLeft w:val="0"/>
              <w:marRight w:val="0"/>
              <w:marTop w:val="0"/>
              <w:marBottom w:val="0"/>
              <w:divBdr>
                <w:top w:val="none" w:sz="0" w:space="0" w:color="auto"/>
                <w:left w:val="none" w:sz="0" w:space="0" w:color="auto"/>
                <w:bottom w:val="none" w:sz="0" w:space="0" w:color="auto"/>
                <w:right w:val="none" w:sz="0" w:space="0" w:color="auto"/>
              </w:divBdr>
              <w:divsChild>
                <w:div w:id="1605193158">
                  <w:marLeft w:val="0"/>
                  <w:marRight w:val="0"/>
                  <w:marTop w:val="0"/>
                  <w:marBottom w:val="0"/>
                  <w:divBdr>
                    <w:top w:val="none" w:sz="0" w:space="0" w:color="auto"/>
                    <w:left w:val="none" w:sz="0" w:space="0" w:color="auto"/>
                    <w:bottom w:val="none" w:sz="0" w:space="0" w:color="auto"/>
                    <w:right w:val="none" w:sz="0" w:space="0" w:color="auto"/>
                  </w:divBdr>
                  <w:divsChild>
                    <w:div w:id="1293055243">
                      <w:marLeft w:val="-225"/>
                      <w:marRight w:val="-225"/>
                      <w:marTop w:val="0"/>
                      <w:marBottom w:val="0"/>
                      <w:divBdr>
                        <w:top w:val="none" w:sz="0" w:space="0" w:color="auto"/>
                        <w:left w:val="none" w:sz="0" w:space="0" w:color="auto"/>
                        <w:bottom w:val="none" w:sz="0" w:space="0" w:color="auto"/>
                        <w:right w:val="none" w:sz="0" w:space="0" w:color="auto"/>
                      </w:divBdr>
                      <w:divsChild>
                        <w:div w:id="108821485">
                          <w:marLeft w:val="0"/>
                          <w:marRight w:val="0"/>
                          <w:marTop w:val="0"/>
                          <w:marBottom w:val="0"/>
                          <w:divBdr>
                            <w:top w:val="none" w:sz="0" w:space="0" w:color="auto"/>
                            <w:left w:val="none" w:sz="0" w:space="0" w:color="auto"/>
                            <w:bottom w:val="none" w:sz="0" w:space="0" w:color="auto"/>
                            <w:right w:val="none" w:sz="0" w:space="0" w:color="auto"/>
                          </w:divBdr>
                          <w:divsChild>
                            <w:div w:id="1912501473">
                              <w:marLeft w:val="0"/>
                              <w:marRight w:val="0"/>
                              <w:marTop w:val="0"/>
                              <w:marBottom w:val="0"/>
                              <w:divBdr>
                                <w:top w:val="none" w:sz="0" w:space="0" w:color="auto"/>
                                <w:left w:val="none" w:sz="0" w:space="0" w:color="auto"/>
                                <w:bottom w:val="none" w:sz="0" w:space="0" w:color="auto"/>
                                <w:right w:val="none" w:sz="0" w:space="0" w:color="auto"/>
                              </w:divBdr>
                              <w:divsChild>
                                <w:div w:id="1468008408">
                                  <w:marLeft w:val="0"/>
                                  <w:marRight w:val="0"/>
                                  <w:marTop w:val="0"/>
                                  <w:marBottom w:val="0"/>
                                  <w:divBdr>
                                    <w:top w:val="none" w:sz="0" w:space="0" w:color="auto"/>
                                    <w:left w:val="single" w:sz="6" w:space="31" w:color="DADADA"/>
                                    <w:bottom w:val="single" w:sz="6" w:space="31" w:color="DADADA"/>
                                    <w:right w:val="single" w:sz="6" w:space="31" w:color="DADADA"/>
                                  </w:divBdr>
                                  <w:divsChild>
                                    <w:div w:id="741297120">
                                      <w:marLeft w:val="0"/>
                                      <w:marRight w:val="0"/>
                                      <w:marTop w:val="0"/>
                                      <w:marBottom w:val="450"/>
                                      <w:divBdr>
                                        <w:top w:val="none" w:sz="0" w:space="0" w:color="auto"/>
                                        <w:left w:val="none" w:sz="0" w:space="0" w:color="auto"/>
                                        <w:bottom w:val="none" w:sz="0" w:space="0" w:color="auto"/>
                                        <w:right w:val="none" w:sz="0" w:space="0" w:color="auto"/>
                                      </w:divBdr>
                                    </w:div>
                                    <w:div w:id="176345172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1500</Words>
  <Characters>8551</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Cevdetakcakoca</cp:lastModifiedBy>
  <cp:revision>2</cp:revision>
  <dcterms:created xsi:type="dcterms:W3CDTF">2020-10-07T09:03:00Z</dcterms:created>
  <dcterms:modified xsi:type="dcterms:W3CDTF">2020-10-07T09:03:00Z</dcterms:modified>
</cp:coreProperties>
</file>