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FA1" w:rsidRDefault="00D757BC">
      <w:pPr>
        <w:rPr>
          <w:rFonts w:ascii="Arial" w:hAnsi="Arial" w:cs="Arial"/>
          <w:sz w:val="24"/>
          <w:szCs w:val="24"/>
        </w:rPr>
      </w:pPr>
      <w:r>
        <w:tab/>
      </w:r>
      <w:r>
        <w:tab/>
      </w:r>
      <w:r>
        <w:tab/>
      </w:r>
      <w:r>
        <w:tab/>
      </w:r>
      <w:r>
        <w:tab/>
      </w:r>
      <w:r>
        <w:tab/>
      </w:r>
      <w:r>
        <w:tab/>
      </w:r>
      <w:bookmarkStart w:id="0" w:name="_GoBack"/>
      <w:bookmarkEnd w:id="0"/>
      <w:r>
        <w:rPr>
          <w:rFonts w:ascii="Arial" w:hAnsi="Arial" w:cs="Arial"/>
          <w:sz w:val="24"/>
          <w:szCs w:val="24"/>
        </w:rPr>
        <w:t>Bursa, 12.Şubat.2015</w:t>
      </w:r>
    </w:p>
    <w:p w:rsidR="00D757BC" w:rsidRDefault="00D757BC">
      <w:pPr>
        <w:rPr>
          <w:rFonts w:ascii="Arial" w:hAnsi="Arial" w:cs="Arial"/>
          <w:sz w:val="24"/>
          <w:szCs w:val="24"/>
        </w:rPr>
      </w:pPr>
    </w:p>
    <w:p w:rsidR="00D757BC" w:rsidRDefault="00D757BC">
      <w:pPr>
        <w:rPr>
          <w:rFonts w:ascii="Arial" w:hAnsi="Arial" w:cs="Arial"/>
          <w:sz w:val="24"/>
          <w:szCs w:val="24"/>
        </w:rPr>
      </w:pPr>
      <w:r>
        <w:rPr>
          <w:rFonts w:ascii="Arial" w:hAnsi="Arial" w:cs="Arial"/>
          <w:sz w:val="24"/>
          <w:szCs w:val="24"/>
        </w:rPr>
        <w:tab/>
        <w:t xml:space="preserve">2014 yılı sonlarında </w:t>
      </w:r>
      <w:proofErr w:type="spellStart"/>
      <w:r>
        <w:rPr>
          <w:rFonts w:ascii="Arial" w:hAnsi="Arial" w:cs="Arial"/>
          <w:sz w:val="24"/>
          <w:szCs w:val="24"/>
        </w:rPr>
        <w:t>Türkiyenin</w:t>
      </w:r>
      <w:proofErr w:type="spellEnd"/>
      <w:r>
        <w:rPr>
          <w:rFonts w:ascii="Arial" w:hAnsi="Arial" w:cs="Arial"/>
          <w:sz w:val="24"/>
          <w:szCs w:val="24"/>
        </w:rPr>
        <w:t xml:space="preserve"> Dış borçları ve karşılaştırmalar</w:t>
      </w:r>
    </w:p>
    <w:p w:rsidR="000B6CE4" w:rsidRDefault="000B6CE4">
      <w:pPr>
        <w:rPr>
          <w:rFonts w:ascii="Arial" w:hAnsi="Arial" w:cs="Arial"/>
          <w:sz w:val="24"/>
          <w:szCs w:val="24"/>
        </w:rPr>
      </w:pPr>
    </w:p>
    <w:p w:rsidR="000B6CE4" w:rsidRDefault="000B6CE4">
      <w:pPr>
        <w:rPr>
          <w:rFonts w:ascii="Arial" w:hAnsi="Arial" w:cs="Arial"/>
          <w:sz w:val="24"/>
          <w:szCs w:val="24"/>
        </w:rPr>
      </w:pPr>
      <w:r>
        <w:rPr>
          <w:rFonts w:ascii="Arial" w:hAnsi="Arial" w:cs="Arial"/>
          <w:sz w:val="24"/>
          <w:szCs w:val="24"/>
        </w:rPr>
        <w:tab/>
        <w:t xml:space="preserve">Her yıl sonunda ülkemizde bir </w:t>
      </w:r>
      <w:proofErr w:type="gramStart"/>
      <w:r>
        <w:rPr>
          <w:rFonts w:ascii="Arial" w:hAnsi="Arial" w:cs="Arial"/>
          <w:sz w:val="24"/>
          <w:szCs w:val="24"/>
        </w:rPr>
        <w:t>polemik</w:t>
      </w:r>
      <w:proofErr w:type="gramEnd"/>
      <w:r>
        <w:rPr>
          <w:rFonts w:ascii="Arial" w:hAnsi="Arial" w:cs="Arial"/>
          <w:sz w:val="24"/>
          <w:szCs w:val="24"/>
        </w:rPr>
        <w:t xml:space="preserve"> başlar. Ülkenin dış borcu şu kadar milyar dolar, eyvah battık, bittik </w:t>
      </w:r>
      <w:proofErr w:type="spellStart"/>
      <w:r>
        <w:rPr>
          <w:rFonts w:ascii="Arial" w:hAnsi="Arial" w:cs="Arial"/>
          <w:sz w:val="24"/>
          <w:szCs w:val="24"/>
        </w:rPr>
        <w:t>vs.vs</w:t>
      </w:r>
      <w:proofErr w:type="spellEnd"/>
      <w:r>
        <w:rPr>
          <w:rFonts w:ascii="Arial" w:hAnsi="Arial" w:cs="Arial"/>
          <w:sz w:val="24"/>
          <w:szCs w:val="24"/>
        </w:rPr>
        <w:t xml:space="preserve">. vs. Bu yıl ufukta bir de seçim var. Dolayısı ile tam tabirle yazılanlar, çizilenler sonucunda at izi ile ot izi karışmaya başladı. Bakıyorsunuz elma ile armudu topluyorlar. Ben de bu yıl, erken bir çalışma yaparak </w:t>
      </w:r>
      <w:proofErr w:type="spellStart"/>
      <w:r>
        <w:rPr>
          <w:rFonts w:ascii="Arial" w:hAnsi="Arial" w:cs="Arial"/>
          <w:sz w:val="24"/>
          <w:szCs w:val="24"/>
        </w:rPr>
        <w:t>Türkiyenin</w:t>
      </w:r>
      <w:proofErr w:type="spellEnd"/>
      <w:r>
        <w:rPr>
          <w:rFonts w:ascii="Arial" w:hAnsi="Arial" w:cs="Arial"/>
          <w:sz w:val="24"/>
          <w:szCs w:val="24"/>
        </w:rPr>
        <w:t xml:space="preserve"> dış borçlarını açıklamak ve bir takım </w:t>
      </w:r>
      <w:proofErr w:type="gramStart"/>
      <w:r>
        <w:rPr>
          <w:rFonts w:ascii="Arial" w:hAnsi="Arial" w:cs="Arial"/>
          <w:sz w:val="24"/>
          <w:szCs w:val="24"/>
        </w:rPr>
        <w:t>polemiklere</w:t>
      </w:r>
      <w:proofErr w:type="gramEnd"/>
      <w:r>
        <w:rPr>
          <w:rFonts w:ascii="Arial" w:hAnsi="Arial" w:cs="Arial"/>
          <w:sz w:val="24"/>
          <w:szCs w:val="24"/>
        </w:rPr>
        <w:t xml:space="preserve"> mani olmak istiyorum. </w:t>
      </w:r>
    </w:p>
    <w:p w:rsidR="000B6CE4" w:rsidRDefault="000B6CE4">
      <w:pPr>
        <w:rPr>
          <w:rFonts w:ascii="Arial" w:hAnsi="Arial" w:cs="Arial"/>
          <w:sz w:val="24"/>
          <w:szCs w:val="24"/>
        </w:rPr>
      </w:pPr>
    </w:p>
    <w:p w:rsidR="002D05B0" w:rsidRDefault="002D05B0">
      <w:pPr>
        <w:rPr>
          <w:rFonts w:ascii="Arial" w:hAnsi="Arial" w:cs="Arial"/>
          <w:sz w:val="24"/>
          <w:szCs w:val="24"/>
        </w:rPr>
      </w:pPr>
      <w:proofErr w:type="spellStart"/>
      <w:r>
        <w:rPr>
          <w:rFonts w:ascii="Arial" w:hAnsi="Arial" w:cs="Arial"/>
          <w:sz w:val="24"/>
          <w:szCs w:val="24"/>
        </w:rPr>
        <w:t>A.Genel</w:t>
      </w:r>
      <w:proofErr w:type="spellEnd"/>
      <w:r>
        <w:rPr>
          <w:rFonts w:ascii="Arial" w:hAnsi="Arial" w:cs="Arial"/>
          <w:sz w:val="24"/>
          <w:szCs w:val="24"/>
        </w:rPr>
        <w:t xml:space="preserve"> Olarak </w:t>
      </w:r>
      <w:proofErr w:type="spellStart"/>
      <w:r>
        <w:rPr>
          <w:rFonts w:ascii="Arial" w:hAnsi="Arial" w:cs="Arial"/>
          <w:sz w:val="24"/>
          <w:szCs w:val="24"/>
        </w:rPr>
        <w:t>Türkiyenin</w:t>
      </w:r>
      <w:proofErr w:type="spellEnd"/>
      <w:r>
        <w:rPr>
          <w:rFonts w:ascii="Arial" w:hAnsi="Arial" w:cs="Arial"/>
          <w:sz w:val="24"/>
          <w:szCs w:val="24"/>
        </w:rPr>
        <w:t xml:space="preserve"> Dış borç stoku: </w:t>
      </w:r>
    </w:p>
    <w:p w:rsidR="000B6CE4" w:rsidRDefault="000B6CE4">
      <w:pPr>
        <w:rPr>
          <w:rFonts w:ascii="Arial" w:hAnsi="Arial" w:cs="Arial"/>
          <w:sz w:val="24"/>
          <w:szCs w:val="24"/>
        </w:rPr>
      </w:pPr>
      <w:r>
        <w:rPr>
          <w:rFonts w:ascii="Arial" w:hAnsi="Arial" w:cs="Arial"/>
          <w:sz w:val="24"/>
          <w:szCs w:val="24"/>
        </w:rPr>
        <w:tab/>
      </w:r>
    </w:p>
    <w:tbl>
      <w:tblPr>
        <w:tblW w:w="7840" w:type="dxa"/>
        <w:tblCellMar>
          <w:left w:w="70" w:type="dxa"/>
          <w:right w:w="70" w:type="dxa"/>
        </w:tblCellMar>
        <w:tblLook w:val="04A0" w:firstRow="1" w:lastRow="0" w:firstColumn="1" w:lastColumn="0" w:noHBand="0" w:noVBand="1"/>
      </w:tblPr>
      <w:tblGrid>
        <w:gridCol w:w="3040"/>
        <w:gridCol w:w="977"/>
        <w:gridCol w:w="960"/>
        <w:gridCol w:w="960"/>
        <w:gridCol w:w="960"/>
        <w:gridCol w:w="960"/>
      </w:tblGrid>
      <w:tr w:rsidR="000B6CE4" w:rsidRPr="00E501DB" w:rsidTr="002D1219">
        <w:trPr>
          <w:trHeight w:val="300"/>
        </w:trPr>
        <w:tc>
          <w:tcPr>
            <w:tcW w:w="304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 xml:space="preserve">TÜRKİYE BRÜT DIŞ BORÇ STOKU </w:t>
            </w:r>
          </w:p>
        </w:tc>
        <w:tc>
          <w:tcPr>
            <w:tcW w:w="96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 xml:space="preserve">KAMU </w:t>
            </w:r>
          </w:p>
        </w:tc>
        <w:tc>
          <w:tcPr>
            <w:tcW w:w="96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TCMB</w:t>
            </w:r>
          </w:p>
        </w:tc>
        <w:tc>
          <w:tcPr>
            <w:tcW w:w="96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 xml:space="preserve">ÖZEL </w:t>
            </w:r>
          </w:p>
        </w:tc>
        <w:tc>
          <w:tcPr>
            <w:tcW w:w="96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 xml:space="preserve">BRÜT </w:t>
            </w:r>
          </w:p>
        </w:tc>
        <w:tc>
          <w:tcPr>
            <w:tcW w:w="96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DIŞ BORÇ</w:t>
            </w:r>
          </w:p>
        </w:tc>
      </w:tr>
      <w:tr w:rsidR="000B6CE4" w:rsidRPr="00E501DB" w:rsidTr="002D1219">
        <w:trPr>
          <w:trHeight w:val="300"/>
        </w:trPr>
        <w:tc>
          <w:tcPr>
            <w:tcW w:w="304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 xml:space="preserve">2014 EYLÜL İTİBARİYLE </w:t>
            </w:r>
          </w:p>
        </w:tc>
        <w:tc>
          <w:tcPr>
            <w:tcW w:w="96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SEKTÖRÜ</w:t>
            </w:r>
          </w:p>
        </w:tc>
        <w:tc>
          <w:tcPr>
            <w:tcW w:w="96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BORCU</w:t>
            </w:r>
          </w:p>
        </w:tc>
        <w:tc>
          <w:tcPr>
            <w:tcW w:w="96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SEKTÖR</w:t>
            </w:r>
          </w:p>
        </w:tc>
        <w:tc>
          <w:tcPr>
            <w:tcW w:w="96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 xml:space="preserve">DIŞ </w:t>
            </w:r>
          </w:p>
        </w:tc>
        <w:tc>
          <w:tcPr>
            <w:tcW w:w="96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GSYH</w:t>
            </w:r>
          </w:p>
        </w:tc>
      </w:tr>
      <w:tr w:rsidR="000B6CE4" w:rsidRPr="00E501DB" w:rsidTr="002D1219">
        <w:trPr>
          <w:trHeight w:val="300"/>
        </w:trPr>
        <w:tc>
          <w:tcPr>
            <w:tcW w:w="304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MİLYON ABD DOLARI OLARAK</w:t>
            </w:r>
          </w:p>
        </w:tc>
        <w:tc>
          <w:tcPr>
            <w:tcW w:w="96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 xml:space="preserve">BORCU </w:t>
            </w:r>
          </w:p>
        </w:tc>
        <w:tc>
          <w:tcPr>
            <w:tcW w:w="96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 xml:space="preserve"> </w:t>
            </w:r>
          </w:p>
        </w:tc>
        <w:tc>
          <w:tcPr>
            <w:tcW w:w="96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BORCU</w:t>
            </w:r>
          </w:p>
        </w:tc>
        <w:tc>
          <w:tcPr>
            <w:tcW w:w="96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BORÇ</w:t>
            </w:r>
          </w:p>
        </w:tc>
        <w:tc>
          <w:tcPr>
            <w:tcW w:w="96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ORANI %</w:t>
            </w:r>
          </w:p>
        </w:tc>
      </w:tr>
      <w:tr w:rsidR="000B6CE4" w:rsidRPr="00E501DB" w:rsidTr="002D1219">
        <w:trPr>
          <w:trHeight w:val="300"/>
        </w:trPr>
        <w:tc>
          <w:tcPr>
            <w:tcW w:w="304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Calibri" w:eastAsia="Times New Roman" w:hAnsi="Calibri" w:cs="Times New Roman"/>
                <w:color w:val="000000"/>
                <w:lang w:eastAsia="tr-TR"/>
              </w:rPr>
            </w:pPr>
          </w:p>
        </w:tc>
        <w:tc>
          <w:tcPr>
            <w:tcW w:w="96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Times New Roman" w:eastAsia="Times New Roman" w:hAnsi="Times New Roman" w:cs="Times New Roman"/>
                <w:sz w:val="20"/>
                <w:szCs w:val="20"/>
                <w:lang w:eastAsia="tr-TR"/>
              </w:rPr>
            </w:pPr>
          </w:p>
        </w:tc>
        <w:tc>
          <w:tcPr>
            <w:tcW w:w="96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Times New Roman" w:eastAsia="Times New Roman" w:hAnsi="Times New Roman" w:cs="Times New Roman"/>
                <w:sz w:val="20"/>
                <w:szCs w:val="20"/>
                <w:lang w:eastAsia="tr-TR"/>
              </w:rPr>
            </w:pPr>
          </w:p>
        </w:tc>
        <w:tc>
          <w:tcPr>
            <w:tcW w:w="96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Times New Roman" w:eastAsia="Times New Roman" w:hAnsi="Times New Roman" w:cs="Times New Roman"/>
                <w:sz w:val="20"/>
                <w:szCs w:val="20"/>
                <w:lang w:eastAsia="tr-TR"/>
              </w:rPr>
            </w:pPr>
          </w:p>
        </w:tc>
        <w:tc>
          <w:tcPr>
            <w:tcW w:w="96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Times New Roman" w:eastAsia="Times New Roman" w:hAnsi="Times New Roman" w:cs="Times New Roman"/>
                <w:sz w:val="20"/>
                <w:szCs w:val="20"/>
                <w:lang w:eastAsia="tr-TR"/>
              </w:rPr>
            </w:pPr>
          </w:p>
        </w:tc>
        <w:tc>
          <w:tcPr>
            <w:tcW w:w="96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Times New Roman" w:eastAsia="Times New Roman" w:hAnsi="Times New Roman" w:cs="Times New Roman"/>
                <w:sz w:val="20"/>
                <w:szCs w:val="20"/>
                <w:lang w:eastAsia="tr-TR"/>
              </w:rPr>
            </w:pPr>
          </w:p>
        </w:tc>
      </w:tr>
      <w:tr w:rsidR="000B6CE4" w:rsidRPr="00E501DB" w:rsidTr="002D1219">
        <w:trPr>
          <w:trHeight w:val="300"/>
        </w:trPr>
        <w:tc>
          <w:tcPr>
            <w:tcW w:w="304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KISA VADELİ</w:t>
            </w:r>
          </w:p>
        </w:tc>
        <w:tc>
          <w:tcPr>
            <w:tcW w:w="960" w:type="dxa"/>
            <w:tcBorders>
              <w:top w:val="nil"/>
              <w:left w:val="nil"/>
              <w:bottom w:val="nil"/>
              <w:right w:val="nil"/>
            </w:tcBorders>
            <w:shd w:val="clear" w:color="auto" w:fill="auto"/>
            <w:noWrap/>
            <w:vAlign w:val="bottom"/>
            <w:hideMark/>
          </w:tcPr>
          <w:p w:rsidR="000B6CE4" w:rsidRPr="00E501DB" w:rsidRDefault="000B6CE4" w:rsidP="000B6CE4">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18.934</w:t>
            </w:r>
          </w:p>
        </w:tc>
        <w:tc>
          <w:tcPr>
            <w:tcW w:w="960" w:type="dxa"/>
            <w:tcBorders>
              <w:top w:val="nil"/>
              <w:left w:val="nil"/>
              <w:bottom w:val="nil"/>
              <w:right w:val="nil"/>
            </w:tcBorders>
            <w:shd w:val="clear" w:color="auto" w:fill="auto"/>
            <w:noWrap/>
            <w:vAlign w:val="bottom"/>
            <w:hideMark/>
          </w:tcPr>
          <w:p w:rsidR="000B6CE4" w:rsidRPr="00E501DB" w:rsidRDefault="000B6CE4" w:rsidP="000B6CE4">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417</w:t>
            </w:r>
          </w:p>
        </w:tc>
        <w:tc>
          <w:tcPr>
            <w:tcW w:w="960" w:type="dxa"/>
            <w:tcBorders>
              <w:top w:val="nil"/>
              <w:left w:val="nil"/>
              <w:bottom w:val="nil"/>
              <w:right w:val="nil"/>
            </w:tcBorders>
            <w:shd w:val="clear" w:color="auto" w:fill="auto"/>
            <w:noWrap/>
            <w:vAlign w:val="bottom"/>
            <w:hideMark/>
          </w:tcPr>
          <w:p w:rsidR="000B6CE4" w:rsidRPr="00E501DB" w:rsidRDefault="000B6CE4" w:rsidP="000B6CE4">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112.512</w:t>
            </w:r>
          </w:p>
        </w:tc>
        <w:tc>
          <w:tcPr>
            <w:tcW w:w="960" w:type="dxa"/>
            <w:tcBorders>
              <w:top w:val="nil"/>
              <w:left w:val="nil"/>
              <w:bottom w:val="nil"/>
              <w:right w:val="nil"/>
            </w:tcBorders>
            <w:shd w:val="clear" w:color="auto" w:fill="auto"/>
            <w:noWrap/>
            <w:vAlign w:val="bottom"/>
            <w:hideMark/>
          </w:tcPr>
          <w:p w:rsidR="000B6CE4" w:rsidRPr="00E501DB" w:rsidRDefault="000B6CE4" w:rsidP="000B6CE4">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131.863</w:t>
            </w:r>
          </w:p>
        </w:tc>
        <w:tc>
          <w:tcPr>
            <w:tcW w:w="960" w:type="dxa"/>
            <w:tcBorders>
              <w:top w:val="nil"/>
              <w:left w:val="nil"/>
              <w:bottom w:val="nil"/>
              <w:right w:val="nil"/>
            </w:tcBorders>
            <w:shd w:val="clear" w:color="auto" w:fill="auto"/>
            <w:noWrap/>
            <w:vAlign w:val="bottom"/>
            <w:hideMark/>
          </w:tcPr>
          <w:p w:rsidR="000B6CE4" w:rsidRPr="00E501DB" w:rsidRDefault="000B6CE4" w:rsidP="000B6CE4">
            <w:pPr>
              <w:spacing w:after="0" w:line="240" w:lineRule="auto"/>
              <w:jc w:val="right"/>
              <w:rPr>
                <w:rFonts w:ascii="Calibri" w:eastAsia="Times New Roman" w:hAnsi="Calibri" w:cs="Times New Roman"/>
                <w:color w:val="000000"/>
                <w:lang w:eastAsia="tr-TR"/>
              </w:rPr>
            </w:pPr>
          </w:p>
        </w:tc>
      </w:tr>
      <w:tr w:rsidR="000B6CE4" w:rsidRPr="00E501DB" w:rsidTr="002D1219">
        <w:trPr>
          <w:trHeight w:val="300"/>
        </w:trPr>
        <w:tc>
          <w:tcPr>
            <w:tcW w:w="304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 xml:space="preserve">UZUN VADELİ </w:t>
            </w:r>
          </w:p>
        </w:tc>
        <w:tc>
          <w:tcPr>
            <w:tcW w:w="960" w:type="dxa"/>
            <w:tcBorders>
              <w:top w:val="nil"/>
              <w:left w:val="nil"/>
              <w:bottom w:val="nil"/>
              <w:right w:val="nil"/>
            </w:tcBorders>
            <w:shd w:val="clear" w:color="auto" w:fill="auto"/>
            <w:noWrap/>
            <w:vAlign w:val="bottom"/>
            <w:hideMark/>
          </w:tcPr>
          <w:p w:rsidR="000B6CE4" w:rsidRPr="00E501DB" w:rsidRDefault="000B6CE4" w:rsidP="000B6CE4">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99.705</w:t>
            </w:r>
          </w:p>
        </w:tc>
        <w:tc>
          <w:tcPr>
            <w:tcW w:w="960" w:type="dxa"/>
            <w:tcBorders>
              <w:top w:val="nil"/>
              <w:left w:val="nil"/>
              <w:bottom w:val="nil"/>
              <w:right w:val="nil"/>
            </w:tcBorders>
            <w:shd w:val="clear" w:color="auto" w:fill="auto"/>
            <w:noWrap/>
            <w:vAlign w:val="bottom"/>
            <w:hideMark/>
          </w:tcPr>
          <w:p w:rsidR="000B6CE4" w:rsidRPr="00E501DB" w:rsidRDefault="000B6CE4" w:rsidP="000B6CE4">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2.527</w:t>
            </w:r>
          </w:p>
        </w:tc>
        <w:tc>
          <w:tcPr>
            <w:tcW w:w="960" w:type="dxa"/>
            <w:tcBorders>
              <w:top w:val="nil"/>
              <w:left w:val="nil"/>
              <w:bottom w:val="nil"/>
              <w:right w:val="nil"/>
            </w:tcBorders>
            <w:shd w:val="clear" w:color="auto" w:fill="auto"/>
            <w:noWrap/>
            <w:vAlign w:val="bottom"/>
            <w:hideMark/>
          </w:tcPr>
          <w:p w:rsidR="000B6CE4" w:rsidRPr="00E501DB" w:rsidRDefault="000B6CE4" w:rsidP="000B6CE4">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162.706</w:t>
            </w:r>
          </w:p>
        </w:tc>
        <w:tc>
          <w:tcPr>
            <w:tcW w:w="960" w:type="dxa"/>
            <w:tcBorders>
              <w:top w:val="nil"/>
              <w:left w:val="nil"/>
              <w:bottom w:val="nil"/>
              <w:right w:val="nil"/>
            </w:tcBorders>
            <w:shd w:val="clear" w:color="auto" w:fill="auto"/>
            <w:noWrap/>
            <w:vAlign w:val="bottom"/>
            <w:hideMark/>
          </w:tcPr>
          <w:p w:rsidR="000B6CE4" w:rsidRPr="00E501DB" w:rsidRDefault="000B6CE4" w:rsidP="000B6CE4">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264.938</w:t>
            </w:r>
          </w:p>
        </w:tc>
        <w:tc>
          <w:tcPr>
            <w:tcW w:w="960" w:type="dxa"/>
            <w:tcBorders>
              <w:top w:val="nil"/>
              <w:left w:val="nil"/>
              <w:bottom w:val="nil"/>
              <w:right w:val="nil"/>
            </w:tcBorders>
            <w:shd w:val="clear" w:color="auto" w:fill="auto"/>
            <w:noWrap/>
            <w:vAlign w:val="bottom"/>
            <w:hideMark/>
          </w:tcPr>
          <w:p w:rsidR="000B6CE4" w:rsidRPr="00E501DB" w:rsidRDefault="000B6CE4" w:rsidP="000B6CE4">
            <w:pPr>
              <w:spacing w:after="0" w:line="240" w:lineRule="auto"/>
              <w:jc w:val="right"/>
              <w:rPr>
                <w:rFonts w:ascii="Calibri" w:eastAsia="Times New Roman" w:hAnsi="Calibri" w:cs="Times New Roman"/>
                <w:color w:val="000000"/>
                <w:lang w:eastAsia="tr-TR"/>
              </w:rPr>
            </w:pPr>
          </w:p>
        </w:tc>
      </w:tr>
      <w:tr w:rsidR="000B6CE4" w:rsidRPr="00E501DB" w:rsidTr="002D1219">
        <w:trPr>
          <w:trHeight w:val="300"/>
        </w:trPr>
        <w:tc>
          <w:tcPr>
            <w:tcW w:w="3040" w:type="dxa"/>
            <w:tcBorders>
              <w:top w:val="nil"/>
              <w:left w:val="nil"/>
              <w:bottom w:val="nil"/>
              <w:right w:val="nil"/>
            </w:tcBorders>
            <w:shd w:val="clear" w:color="auto" w:fill="auto"/>
            <w:noWrap/>
            <w:vAlign w:val="bottom"/>
            <w:hideMark/>
          </w:tcPr>
          <w:p w:rsidR="000B6CE4" w:rsidRPr="00E501DB" w:rsidRDefault="000B6CE4" w:rsidP="002D1219">
            <w:pPr>
              <w:spacing w:after="0" w:line="240" w:lineRule="auto"/>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TOPLAM</w:t>
            </w:r>
          </w:p>
        </w:tc>
        <w:tc>
          <w:tcPr>
            <w:tcW w:w="960" w:type="dxa"/>
            <w:tcBorders>
              <w:top w:val="nil"/>
              <w:left w:val="nil"/>
              <w:bottom w:val="nil"/>
              <w:right w:val="nil"/>
            </w:tcBorders>
            <w:shd w:val="clear" w:color="auto" w:fill="auto"/>
            <w:noWrap/>
            <w:vAlign w:val="bottom"/>
            <w:hideMark/>
          </w:tcPr>
          <w:p w:rsidR="000B6CE4" w:rsidRPr="00E501DB" w:rsidRDefault="000B6CE4" w:rsidP="000B6CE4">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118.639</w:t>
            </w:r>
          </w:p>
        </w:tc>
        <w:tc>
          <w:tcPr>
            <w:tcW w:w="960" w:type="dxa"/>
            <w:tcBorders>
              <w:top w:val="nil"/>
              <w:left w:val="nil"/>
              <w:bottom w:val="nil"/>
              <w:right w:val="nil"/>
            </w:tcBorders>
            <w:shd w:val="clear" w:color="auto" w:fill="auto"/>
            <w:noWrap/>
            <w:vAlign w:val="bottom"/>
            <w:hideMark/>
          </w:tcPr>
          <w:p w:rsidR="000B6CE4" w:rsidRPr="00E501DB" w:rsidRDefault="000B6CE4" w:rsidP="000B6CE4">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2.944</w:t>
            </w:r>
          </w:p>
        </w:tc>
        <w:tc>
          <w:tcPr>
            <w:tcW w:w="960" w:type="dxa"/>
            <w:tcBorders>
              <w:top w:val="nil"/>
              <w:left w:val="nil"/>
              <w:bottom w:val="nil"/>
              <w:right w:val="nil"/>
            </w:tcBorders>
            <w:shd w:val="clear" w:color="auto" w:fill="auto"/>
            <w:noWrap/>
            <w:vAlign w:val="bottom"/>
            <w:hideMark/>
          </w:tcPr>
          <w:p w:rsidR="000B6CE4" w:rsidRPr="00E501DB" w:rsidRDefault="000B6CE4" w:rsidP="000B6CE4">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275.218</w:t>
            </w:r>
          </w:p>
        </w:tc>
        <w:tc>
          <w:tcPr>
            <w:tcW w:w="960" w:type="dxa"/>
            <w:tcBorders>
              <w:top w:val="nil"/>
              <w:left w:val="nil"/>
              <w:bottom w:val="nil"/>
              <w:right w:val="nil"/>
            </w:tcBorders>
            <w:shd w:val="clear" w:color="auto" w:fill="auto"/>
            <w:noWrap/>
            <w:vAlign w:val="bottom"/>
            <w:hideMark/>
          </w:tcPr>
          <w:p w:rsidR="000B6CE4" w:rsidRPr="00E501DB" w:rsidRDefault="000B6CE4" w:rsidP="000B6CE4">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396.801</w:t>
            </w:r>
          </w:p>
        </w:tc>
        <w:tc>
          <w:tcPr>
            <w:tcW w:w="960" w:type="dxa"/>
            <w:tcBorders>
              <w:top w:val="nil"/>
              <w:left w:val="nil"/>
              <w:bottom w:val="nil"/>
              <w:right w:val="nil"/>
            </w:tcBorders>
            <w:shd w:val="clear" w:color="auto" w:fill="auto"/>
            <w:noWrap/>
            <w:vAlign w:val="bottom"/>
            <w:hideMark/>
          </w:tcPr>
          <w:p w:rsidR="000B6CE4" w:rsidRPr="00E501DB" w:rsidRDefault="000B6CE4" w:rsidP="000B6CE4">
            <w:pPr>
              <w:spacing w:after="0" w:line="240" w:lineRule="auto"/>
              <w:jc w:val="right"/>
              <w:rPr>
                <w:rFonts w:ascii="Calibri" w:eastAsia="Times New Roman" w:hAnsi="Calibri" w:cs="Times New Roman"/>
                <w:color w:val="000000"/>
                <w:lang w:eastAsia="tr-TR"/>
              </w:rPr>
            </w:pPr>
            <w:r w:rsidRPr="00E501DB">
              <w:rPr>
                <w:rFonts w:ascii="Calibri" w:eastAsia="Times New Roman" w:hAnsi="Calibri" w:cs="Times New Roman"/>
                <w:color w:val="000000"/>
                <w:lang w:eastAsia="tr-TR"/>
              </w:rPr>
              <w:t>49,60%</w:t>
            </w:r>
          </w:p>
        </w:tc>
      </w:tr>
    </w:tbl>
    <w:p w:rsidR="000B6CE4" w:rsidRDefault="000B6CE4" w:rsidP="000B6CE4"/>
    <w:p w:rsidR="000B6CE4" w:rsidRDefault="000B6CE4" w:rsidP="000B6CE4">
      <w:pPr>
        <w:rPr>
          <w:rFonts w:ascii="Arial" w:hAnsi="Arial" w:cs="Arial"/>
          <w:sz w:val="24"/>
          <w:szCs w:val="24"/>
        </w:rPr>
      </w:pPr>
      <w:r>
        <w:tab/>
      </w:r>
      <w:r>
        <w:rPr>
          <w:rFonts w:ascii="Arial" w:hAnsi="Arial" w:cs="Arial"/>
          <w:sz w:val="24"/>
          <w:szCs w:val="24"/>
        </w:rPr>
        <w:t xml:space="preserve">Tablodan görüldüğü üzere </w:t>
      </w:r>
      <w:proofErr w:type="spellStart"/>
      <w:r>
        <w:rPr>
          <w:rFonts w:ascii="Arial" w:hAnsi="Arial" w:cs="Arial"/>
          <w:sz w:val="24"/>
          <w:szCs w:val="24"/>
        </w:rPr>
        <w:t>Türkiyenin</w:t>
      </w:r>
      <w:proofErr w:type="spellEnd"/>
      <w:r>
        <w:rPr>
          <w:rFonts w:ascii="Arial" w:hAnsi="Arial" w:cs="Arial"/>
          <w:sz w:val="24"/>
          <w:szCs w:val="24"/>
        </w:rPr>
        <w:t xml:space="preserve"> 2014 Eylül sonu itibariyle toplam dış borcu 396.801 milyon dolar olup bu borç milli gelirin %49,60 ı kadar olmaktadır. </w:t>
      </w:r>
    </w:p>
    <w:p w:rsidR="002D05B0" w:rsidRDefault="002D05B0" w:rsidP="000B6CE4">
      <w:pPr>
        <w:rPr>
          <w:rFonts w:ascii="Arial" w:hAnsi="Arial" w:cs="Arial"/>
          <w:sz w:val="24"/>
          <w:szCs w:val="24"/>
        </w:rPr>
      </w:pPr>
    </w:p>
    <w:p w:rsidR="002D05B0" w:rsidRDefault="002D05B0" w:rsidP="000B6CE4">
      <w:pPr>
        <w:rPr>
          <w:rFonts w:ascii="Arial" w:hAnsi="Arial" w:cs="Arial"/>
          <w:sz w:val="24"/>
          <w:szCs w:val="24"/>
        </w:rPr>
      </w:pPr>
      <w:proofErr w:type="spellStart"/>
      <w:r>
        <w:rPr>
          <w:rFonts w:ascii="Arial" w:hAnsi="Arial" w:cs="Arial"/>
          <w:sz w:val="24"/>
          <w:szCs w:val="24"/>
        </w:rPr>
        <w:t>B.Dünya</w:t>
      </w:r>
      <w:proofErr w:type="spellEnd"/>
      <w:r>
        <w:rPr>
          <w:rFonts w:ascii="Arial" w:hAnsi="Arial" w:cs="Arial"/>
          <w:sz w:val="24"/>
          <w:szCs w:val="24"/>
        </w:rPr>
        <w:t xml:space="preserve"> ülkelerinin dış borçlarının milli gelire oranı:</w:t>
      </w:r>
    </w:p>
    <w:p w:rsidR="002D05B0" w:rsidRDefault="002D05B0" w:rsidP="000B6CE4">
      <w:pPr>
        <w:rPr>
          <w:rFonts w:ascii="Arial" w:hAnsi="Arial" w:cs="Arial"/>
          <w:sz w:val="24"/>
          <w:szCs w:val="24"/>
        </w:rPr>
      </w:pPr>
      <w:r>
        <w:rPr>
          <w:rFonts w:ascii="Arial" w:hAnsi="Arial" w:cs="Arial"/>
          <w:sz w:val="24"/>
          <w:szCs w:val="24"/>
        </w:rPr>
        <w:tab/>
        <w:t>Ülkemizin brüt dış borcunun milli gelire oranı %49,60 iken dünya ülkelerinden bazılarının dış borç tutarları ve borçlarının milli gelire oranı aşağıdaki tabloda görülmektedir. Böylece batan ülkeleri kolayca görebilmekteyiz.</w:t>
      </w:r>
    </w:p>
    <w:tbl>
      <w:tblPr>
        <w:tblW w:w="6825" w:type="dxa"/>
        <w:tblCellMar>
          <w:left w:w="70" w:type="dxa"/>
          <w:right w:w="70" w:type="dxa"/>
        </w:tblCellMar>
        <w:tblLook w:val="04A0" w:firstRow="1" w:lastRow="0" w:firstColumn="1" w:lastColumn="0" w:noHBand="0" w:noVBand="1"/>
      </w:tblPr>
      <w:tblGrid>
        <w:gridCol w:w="3942"/>
        <w:gridCol w:w="1475"/>
        <w:gridCol w:w="1408"/>
      </w:tblGrid>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Ülkenin adı ve Kamu Borcunun</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Borcu </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Milli gelire </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proofErr w:type="gramStart"/>
            <w:r w:rsidRPr="002D05B0">
              <w:rPr>
                <w:rFonts w:ascii="Arial" w:eastAsia="Times New Roman" w:hAnsi="Arial" w:cs="Arial"/>
                <w:color w:val="000000"/>
                <w:sz w:val="24"/>
                <w:szCs w:val="24"/>
                <w:lang w:eastAsia="tr-TR"/>
              </w:rPr>
              <w:t>milli</w:t>
            </w:r>
            <w:proofErr w:type="gramEnd"/>
            <w:r w:rsidRPr="002D05B0">
              <w:rPr>
                <w:rFonts w:ascii="Arial" w:eastAsia="Times New Roman" w:hAnsi="Arial" w:cs="Arial"/>
                <w:color w:val="000000"/>
                <w:sz w:val="24"/>
                <w:szCs w:val="24"/>
                <w:lang w:eastAsia="tr-TR"/>
              </w:rPr>
              <w:t xml:space="preserve"> gelire oranı 2013 yılı itibariyle </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Milyon $</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Oranı %</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Amerika </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15.929.968</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109,10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Avro bölgesi 15 ülke</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15.497.103</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106,40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İngiltere</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10.092.998</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109,10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Almanya </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5.718.982</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87,90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Fransa </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5.164.513</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113,50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Japonya </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3.024.356</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228,40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Lüksemburg</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2.643.114</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30,40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İtalya </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2.492.943</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143,60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Hollanda </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2.487.151</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84,20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İspanya </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2.311.179</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97,80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lastRenderedPageBreak/>
              <w:t>İrlanda</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2.163.334</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129,30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İsviçre</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1.563.179</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43,10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proofErr w:type="spellStart"/>
            <w:r w:rsidRPr="002D05B0">
              <w:rPr>
                <w:rFonts w:ascii="Arial" w:eastAsia="Times New Roman" w:hAnsi="Arial" w:cs="Arial"/>
                <w:color w:val="000000"/>
                <w:sz w:val="24"/>
                <w:szCs w:val="24"/>
                <w:lang w:eastAsia="tr-TR"/>
              </w:rPr>
              <w:t>Belçike</w:t>
            </w:r>
            <w:proofErr w:type="spellEnd"/>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1.424.145</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104,70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Avustralya</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1.340.715</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33,70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Kanada</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1.326.071</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85,20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İsveç</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1.034.146</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52,60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Avusturya </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808.140</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86,80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Norveç</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659.059</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41,30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Finlandiya </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599.321</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66,20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Danimarka </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587.621</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58,60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Yunanistan</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576.611</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183,70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Portekiz</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508.294</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142,80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Kore</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413.437</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35,00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Polonya </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364</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64,70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Macaristan</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202.028</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88,90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Çek cumhuriyeti</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101.860</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59,30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İzlanda</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100.216</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128,60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İsrail</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93.563</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73,00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Slovakya</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68.438</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58,80</w:t>
            </w:r>
          </w:p>
        </w:tc>
      </w:tr>
      <w:tr w:rsidR="002D05B0" w:rsidRPr="0054044F" w:rsidTr="002D05B0">
        <w:trPr>
          <w:trHeight w:val="300"/>
        </w:trPr>
        <w:tc>
          <w:tcPr>
            <w:tcW w:w="3942" w:type="dxa"/>
            <w:tcBorders>
              <w:top w:val="nil"/>
              <w:left w:val="nil"/>
              <w:bottom w:val="nil"/>
              <w:right w:val="nil"/>
            </w:tcBorders>
            <w:shd w:val="clear" w:color="auto" w:fill="auto"/>
            <w:noWrap/>
            <w:vAlign w:val="bottom"/>
            <w:hideMark/>
          </w:tcPr>
          <w:p w:rsidR="002D05B0" w:rsidRPr="002D05B0" w:rsidRDefault="002D05B0" w:rsidP="002D1219">
            <w:pPr>
              <w:spacing w:after="0" w:line="240" w:lineRule="auto"/>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 xml:space="preserve">Slovenya </w:t>
            </w:r>
          </w:p>
        </w:tc>
        <w:tc>
          <w:tcPr>
            <w:tcW w:w="1475"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53.882</w:t>
            </w:r>
          </w:p>
        </w:tc>
        <w:tc>
          <w:tcPr>
            <w:tcW w:w="1408" w:type="dxa"/>
            <w:tcBorders>
              <w:top w:val="nil"/>
              <w:left w:val="nil"/>
              <w:bottom w:val="nil"/>
              <w:right w:val="nil"/>
            </w:tcBorders>
            <w:shd w:val="clear" w:color="auto" w:fill="auto"/>
            <w:noWrap/>
            <w:vAlign w:val="bottom"/>
            <w:hideMark/>
          </w:tcPr>
          <w:p w:rsidR="002D05B0" w:rsidRPr="002D05B0" w:rsidRDefault="002D05B0" w:rsidP="002D05B0">
            <w:pPr>
              <w:spacing w:after="0" w:line="240" w:lineRule="auto"/>
              <w:jc w:val="right"/>
              <w:rPr>
                <w:rFonts w:ascii="Arial" w:eastAsia="Times New Roman" w:hAnsi="Arial" w:cs="Arial"/>
                <w:color w:val="000000"/>
                <w:sz w:val="24"/>
                <w:szCs w:val="24"/>
                <w:lang w:eastAsia="tr-TR"/>
              </w:rPr>
            </w:pPr>
            <w:r w:rsidRPr="002D05B0">
              <w:rPr>
                <w:rFonts w:ascii="Arial" w:eastAsia="Times New Roman" w:hAnsi="Arial" w:cs="Arial"/>
                <w:color w:val="000000"/>
                <w:sz w:val="24"/>
                <w:szCs w:val="24"/>
                <w:lang w:eastAsia="tr-TR"/>
              </w:rPr>
              <w:t>70,70</w:t>
            </w:r>
          </w:p>
        </w:tc>
      </w:tr>
    </w:tbl>
    <w:p w:rsidR="002D05B0" w:rsidRDefault="002D05B0" w:rsidP="000B6CE4">
      <w:pPr>
        <w:rPr>
          <w:rFonts w:ascii="Arial" w:hAnsi="Arial" w:cs="Arial"/>
          <w:sz w:val="24"/>
          <w:szCs w:val="24"/>
        </w:rPr>
      </w:pPr>
    </w:p>
    <w:p w:rsidR="002D05B0" w:rsidRDefault="002D05B0" w:rsidP="000B6CE4">
      <w:pPr>
        <w:rPr>
          <w:rFonts w:ascii="Arial" w:hAnsi="Arial" w:cs="Arial"/>
          <w:sz w:val="24"/>
          <w:szCs w:val="24"/>
        </w:rPr>
      </w:pPr>
      <w:proofErr w:type="spellStart"/>
      <w:r>
        <w:rPr>
          <w:rFonts w:ascii="Arial" w:hAnsi="Arial" w:cs="Arial"/>
          <w:sz w:val="24"/>
          <w:szCs w:val="24"/>
        </w:rPr>
        <w:t>C.Dolar</w:t>
      </w:r>
      <w:proofErr w:type="spellEnd"/>
      <w:r>
        <w:rPr>
          <w:rFonts w:ascii="Arial" w:hAnsi="Arial" w:cs="Arial"/>
          <w:sz w:val="24"/>
          <w:szCs w:val="24"/>
        </w:rPr>
        <w:t xml:space="preserve"> kurunun yükselmesinin dış borç stoku ve ödemelerin Türk Lirası olarak yapılması dolayısıyla tesiri ne olacaktır?</w:t>
      </w:r>
    </w:p>
    <w:p w:rsidR="003936E8" w:rsidRDefault="003936E8" w:rsidP="000B6CE4">
      <w:pPr>
        <w:rPr>
          <w:rFonts w:ascii="Arial" w:hAnsi="Arial" w:cs="Arial"/>
          <w:sz w:val="24"/>
          <w:szCs w:val="24"/>
        </w:rPr>
      </w:pPr>
      <w:r>
        <w:rPr>
          <w:rFonts w:ascii="Arial" w:hAnsi="Arial" w:cs="Arial"/>
          <w:sz w:val="24"/>
          <w:szCs w:val="24"/>
        </w:rPr>
        <w:tab/>
        <w:t>Son zamanlarda dolar</w:t>
      </w:r>
      <w:r w:rsidR="002D05B0">
        <w:rPr>
          <w:rFonts w:ascii="Arial" w:hAnsi="Arial" w:cs="Arial"/>
          <w:sz w:val="24"/>
          <w:szCs w:val="24"/>
        </w:rPr>
        <w:t xml:space="preserve"> kurunda </w:t>
      </w:r>
      <w:r>
        <w:rPr>
          <w:rFonts w:ascii="Arial" w:hAnsi="Arial" w:cs="Arial"/>
          <w:sz w:val="24"/>
          <w:szCs w:val="24"/>
        </w:rPr>
        <w:t xml:space="preserve">müthiş bir yükselme başladı. Bu yükselmenin dış borç stoku açısından ülkemize nasıl bir tesiri olacaktır. Bunu da inceleyebilmek için </w:t>
      </w:r>
      <w:proofErr w:type="spellStart"/>
      <w:r>
        <w:rPr>
          <w:rFonts w:ascii="Arial" w:hAnsi="Arial" w:cs="Arial"/>
          <w:sz w:val="24"/>
          <w:szCs w:val="24"/>
        </w:rPr>
        <w:t>Türkiyenin</w:t>
      </w:r>
      <w:proofErr w:type="spellEnd"/>
      <w:r>
        <w:rPr>
          <w:rFonts w:ascii="Arial" w:hAnsi="Arial" w:cs="Arial"/>
          <w:sz w:val="24"/>
          <w:szCs w:val="24"/>
        </w:rPr>
        <w:t xml:space="preserve"> brüt dış borç stokunun döviz olarak dağılımını aşağıdaki tabloya aldık. </w:t>
      </w:r>
    </w:p>
    <w:p w:rsidR="003936E8" w:rsidRPr="000B6CE4" w:rsidRDefault="003936E8" w:rsidP="000B6CE4">
      <w:pPr>
        <w:rPr>
          <w:rFonts w:ascii="Arial" w:hAnsi="Arial" w:cs="Arial"/>
          <w:sz w:val="24"/>
          <w:szCs w:val="24"/>
        </w:rPr>
      </w:pPr>
      <w:r>
        <w:rPr>
          <w:rFonts w:ascii="Arial" w:hAnsi="Arial" w:cs="Arial"/>
          <w:sz w:val="24"/>
          <w:szCs w:val="24"/>
        </w:rPr>
        <w:t xml:space="preserve">Bu tablodan da görüleceği üzere dış borçların 223.817 milyon dolarlık kısmı ABD doları olarak borçlanılmış olup, toplam brüt dış borcun %56,40 </w:t>
      </w:r>
      <w:proofErr w:type="spellStart"/>
      <w:r>
        <w:rPr>
          <w:rFonts w:ascii="Arial" w:hAnsi="Arial" w:cs="Arial"/>
          <w:sz w:val="24"/>
          <w:szCs w:val="24"/>
        </w:rPr>
        <w:t>ına</w:t>
      </w:r>
      <w:proofErr w:type="spellEnd"/>
      <w:r>
        <w:rPr>
          <w:rFonts w:ascii="Arial" w:hAnsi="Arial" w:cs="Arial"/>
          <w:sz w:val="24"/>
          <w:szCs w:val="24"/>
        </w:rPr>
        <w:t xml:space="preserve"> denk gelmektedir. Dış borcun %43,60 ı doların yükselmesinden etkilenmemekte, hatta düşmeler olduğu takdirde ülke lehine TL. </w:t>
      </w:r>
      <w:proofErr w:type="gramStart"/>
      <w:r>
        <w:rPr>
          <w:rFonts w:ascii="Arial" w:hAnsi="Arial" w:cs="Arial"/>
          <w:sz w:val="24"/>
          <w:szCs w:val="24"/>
        </w:rPr>
        <w:t>olarak</w:t>
      </w:r>
      <w:proofErr w:type="gramEnd"/>
      <w:r>
        <w:rPr>
          <w:rFonts w:ascii="Arial" w:hAnsi="Arial" w:cs="Arial"/>
          <w:sz w:val="24"/>
          <w:szCs w:val="24"/>
        </w:rPr>
        <w:t xml:space="preserve"> sonuçlar doğabilmektedir. </w:t>
      </w:r>
    </w:p>
    <w:tbl>
      <w:tblPr>
        <w:tblW w:w="7840" w:type="dxa"/>
        <w:tblCellMar>
          <w:left w:w="70" w:type="dxa"/>
          <w:right w:w="70" w:type="dxa"/>
        </w:tblCellMar>
        <w:tblLook w:val="04A0" w:firstRow="1" w:lastRow="0" w:firstColumn="1" w:lastColumn="0" w:noHBand="0" w:noVBand="1"/>
      </w:tblPr>
      <w:tblGrid>
        <w:gridCol w:w="6720"/>
        <w:gridCol w:w="1120"/>
      </w:tblGrid>
      <w:tr w:rsidR="003F49EC" w:rsidRPr="002B5C2F" w:rsidTr="002D1219">
        <w:trPr>
          <w:trHeight w:val="402"/>
        </w:trPr>
        <w:tc>
          <w:tcPr>
            <w:tcW w:w="6720" w:type="dxa"/>
            <w:tcBorders>
              <w:top w:val="nil"/>
              <w:left w:val="nil"/>
              <w:bottom w:val="nil"/>
              <w:right w:val="nil"/>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t> </w:t>
            </w:r>
          </w:p>
          <w:tbl>
            <w:tblPr>
              <w:tblW w:w="6580" w:type="dxa"/>
              <w:tblCellMar>
                <w:left w:w="70" w:type="dxa"/>
                <w:right w:w="70" w:type="dxa"/>
              </w:tblCellMar>
              <w:tblLook w:val="04A0" w:firstRow="1" w:lastRow="0" w:firstColumn="1" w:lastColumn="0" w:noHBand="0" w:noVBand="1"/>
            </w:tblPr>
            <w:tblGrid>
              <w:gridCol w:w="1645"/>
              <w:gridCol w:w="1645"/>
              <w:gridCol w:w="1645"/>
              <w:gridCol w:w="1645"/>
            </w:tblGrid>
            <w:tr w:rsidR="003F49EC" w:rsidRPr="002B5C2F" w:rsidTr="002D1219">
              <w:trPr>
                <w:trHeight w:val="402"/>
              </w:trPr>
              <w:tc>
                <w:tcPr>
                  <w:tcW w:w="6580" w:type="dxa"/>
                  <w:gridSpan w:val="4"/>
                  <w:tcBorders>
                    <w:top w:val="nil"/>
                    <w:left w:val="nil"/>
                    <w:bottom w:val="nil"/>
                    <w:right w:val="nil"/>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t xml:space="preserve">TÜRKİYE BRÜT DIŞ BORÇ STOKU - DÖVİZ DAĞILIMI </w:t>
                  </w:r>
                </w:p>
              </w:tc>
            </w:tr>
            <w:tr w:rsidR="003F49EC" w:rsidRPr="002B5C2F" w:rsidTr="002D1219">
              <w:trPr>
                <w:trHeight w:val="402"/>
              </w:trPr>
              <w:tc>
                <w:tcPr>
                  <w:tcW w:w="1645" w:type="dxa"/>
                  <w:tcBorders>
                    <w:top w:val="nil"/>
                    <w:left w:val="nil"/>
                    <w:bottom w:val="nil"/>
                    <w:right w:val="nil"/>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t xml:space="preserve"> MİLYON </w:t>
                  </w:r>
                </w:p>
              </w:tc>
              <w:tc>
                <w:tcPr>
                  <w:tcW w:w="1645" w:type="dxa"/>
                  <w:tcBorders>
                    <w:top w:val="nil"/>
                    <w:left w:val="nil"/>
                    <w:bottom w:val="nil"/>
                    <w:right w:val="nil"/>
                  </w:tcBorders>
                  <w:shd w:val="clear" w:color="000000" w:fill="FFFFFF"/>
                  <w:noWrap/>
                  <w:vAlign w:val="bottom"/>
                  <w:hideMark/>
                </w:tcPr>
                <w:p w:rsidR="003F49EC" w:rsidRPr="002B5C2F" w:rsidRDefault="003F49EC" w:rsidP="003F49EC">
                  <w:pPr>
                    <w:spacing w:after="0" w:line="240" w:lineRule="auto"/>
                    <w:jc w:val="center"/>
                    <w:rPr>
                      <w:rFonts w:ascii="Arial" w:eastAsia="Times New Roman" w:hAnsi="Arial" w:cs="Arial"/>
                      <w:i/>
                      <w:iCs/>
                      <w:sz w:val="20"/>
                      <w:szCs w:val="20"/>
                      <w:lang w:eastAsia="tr-TR"/>
                    </w:rPr>
                  </w:pPr>
                  <w:r w:rsidRPr="002B5C2F">
                    <w:rPr>
                      <w:rFonts w:ascii="Arial" w:eastAsia="Times New Roman" w:hAnsi="Arial" w:cs="Arial"/>
                      <w:iCs/>
                      <w:sz w:val="20"/>
                      <w:szCs w:val="20"/>
                      <w:lang w:eastAsia="tr-TR"/>
                    </w:rPr>
                    <w:t>ABD $.</w:t>
                  </w:r>
                  <w:r w:rsidRPr="002B5C2F">
                    <w:rPr>
                      <w:rFonts w:ascii="Arial" w:eastAsia="Times New Roman" w:hAnsi="Arial" w:cs="Arial"/>
                      <w:i/>
                      <w:iCs/>
                      <w:sz w:val="20"/>
                      <w:szCs w:val="20"/>
                      <w:lang w:eastAsia="tr-TR"/>
                    </w:rPr>
                    <w:t> </w:t>
                  </w:r>
                </w:p>
              </w:tc>
              <w:tc>
                <w:tcPr>
                  <w:tcW w:w="1645" w:type="dxa"/>
                  <w:tcBorders>
                    <w:top w:val="nil"/>
                    <w:left w:val="nil"/>
                    <w:bottom w:val="nil"/>
                    <w:right w:val="nil"/>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 </w:t>
                  </w:r>
                </w:p>
              </w:tc>
              <w:tc>
                <w:tcPr>
                  <w:tcW w:w="1645" w:type="dxa"/>
                  <w:tcBorders>
                    <w:top w:val="nil"/>
                    <w:left w:val="nil"/>
                    <w:bottom w:val="nil"/>
                    <w:right w:val="nil"/>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 </w:t>
                  </w:r>
                </w:p>
              </w:tc>
            </w:tr>
          </w:tbl>
          <w:p w:rsidR="003F49EC" w:rsidRPr="002B5C2F" w:rsidRDefault="003F49EC" w:rsidP="002D1219">
            <w:pPr>
              <w:spacing w:after="0" w:line="240" w:lineRule="auto"/>
              <w:rPr>
                <w:rFonts w:ascii="Arial" w:eastAsia="Times New Roman" w:hAnsi="Arial" w:cs="Arial"/>
                <w:bCs/>
                <w:sz w:val="20"/>
                <w:szCs w:val="20"/>
                <w:lang w:eastAsia="tr-TR"/>
              </w:rPr>
            </w:pPr>
          </w:p>
        </w:tc>
        <w:tc>
          <w:tcPr>
            <w:tcW w:w="1120" w:type="dxa"/>
            <w:tcBorders>
              <w:top w:val="nil"/>
              <w:left w:val="nil"/>
              <w:bottom w:val="nil"/>
              <w:right w:val="nil"/>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 </w:t>
            </w:r>
          </w:p>
        </w:tc>
      </w:tr>
      <w:tr w:rsidR="003F49EC" w:rsidRPr="002B5C2F" w:rsidTr="002D1219">
        <w:trPr>
          <w:trHeight w:val="402"/>
        </w:trPr>
        <w:tc>
          <w:tcPr>
            <w:tcW w:w="6720" w:type="dxa"/>
            <w:tcBorders>
              <w:top w:val="single" w:sz="4" w:space="0" w:color="auto"/>
              <w:left w:val="single" w:sz="4" w:space="0" w:color="auto"/>
              <w:bottom w:val="single" w:sz="4" w:space="0" w:color="auto"/>
              <w:right w:val="nil"/>
            </w:tcBorders>
            <w:shd w:val="clear" w:color="000000" w:fill="C0C0C0"/>
            <w:noWrap/>
            <w:vAlign w:val="center"/>
            <w:hideMark/>
          </w:tcPr>
          <w:p w:rsidR="003F49EC" w:rsidRPr="002B5C2F" w:rsidRDefault="003F49EC" w:rsidP="002D1219">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t xml:space="preserve">KISA VADE </w:t>
            </w:r>
          </w:p>
        </w:tc>
        <w:tc>
          <w:tcPr>
            <w:tcW w:w="1120" w:type="dxa"/>
            <w:tcBorders>
              <w:top w:val="single" w:sz="4" w:space="0" w:color="auto"/>
              <w:left w:val="nil"/>
              <w:bottom w:val="single" w:sz="4" w:space="0" w:color="auto"/>
              <w:right w:val="single" w:sz="4" w:space="0" w:color="auto"/>
            </w:tcBorders>
            <w:shd w:val="clear" w:color="000000" w:fill="C0C0C0"/>
            <w:noWrap/>
            <w:vAlign w:val="center"/>
            <w:hideMark/>
          </w:tcPr>
          <w:p w:rsidR="003F49EC" w:rsidRPr="002B5C2F" w:rsidRDefault="003F49EC" w:rsidP="002D1219">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t>131.863</w:t>
            </w:r>
          </w:p>
        </w:tc>
      </w:tr>
      <w:tr w:rsidR="003F49EC" w:rsidRPr="002B5C2F" w:rsidTr="002D1219">
        <w:trPr>
          <w:trHeight w:val="402"/>
        </w:trPr>
        <w:tc>
          <w:tcPr>
            <w:tcW w:w="6720" w:type="dxa"/>
            <w:tcBorders>
              <w:top w:val="nil"/>
              <w:left w:val="nil"/>
              <w:bottom w:val="nil"/>
              <w:right w:val="nil"/>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t> </w:t>
            </w:r>
          </w:p>
        </w:tc>
        <w:tc>
          <w:tcPr>
            <w:tcW w:w="1120" w:type="dxa"/>
            <w:tcBorders>
              <w:top w:val="nil"/>
              <w:left w:val="nil"/>
              <w:bottom w:val="nil"/>
              <w:right w:val="nil"/>
            </w:tcBorders>
            <w:shd w:val="clear" w:color="000000" w:fill="FFFFFF"/>
            <w:noWrap/>
            <w:vAlign w:val="bottom"/>
            <w:hideMark/>
          </w:tcPr>
          <w:p w:rsidR="003F49EC" w:rsidRPr="002B5C2F" w:rsidRDefault="003F49EC" w:rsidP="002D1219">
            <w:pPr>
              <w:spacing w:after="0" w:line="240" w:lineRule="auto"/>
              <w:jc w:val="right"/>
              <w:rPr>
                <w:rFonts w:ascii="Arial" w:eastAsia="Times New Roman" w:hAnsi="Arial" w:cs="Arial"/>
                <w:bCs/>
                <w:sz w:val="20"/>
                <w:szCs w:val="20"/>
                <w:lang w:eastAsia="tr-TR"/>
              </w:rPr>
            </w:pPr>
            <w:r w:rsidRPr="002B5C2F">
              <w:rPr>
                <w:rFonts w:ascii="Arial" w:eastAsia="Times New Roman" w:hAnsi="Arial" w:cs="Arial"/>
                <w:bCs/>
                <w:sz w:val="20"/>
                <w:szCs w:val="20"/>
                <w:lang w:eastAsia="tr-TR"/>
              </w:rPr>
              <w:t> </w:t>
            </w:r>
          </w:p>
        </w:tc>
      </w:tr>
      <w:tr w:rsidR="003F49EC" w:rsidRPr="002B5C2F" w:rsidTr="002D1219">
        <w:trPr>
          <w:trHeight w:val="402"/>
        </w:trPr>
        <w:tc>
          <w:tcPr>
            <w:tcW w:w="6720" w:type="dxa"/>
            <w:tcBorders>
              <w:top w:val="single" w:sz="4" w:space="0" w:color="auto"/>
              <w:left w:val="single" w:sz="4" w:space="0" w:color="auto"/>
              <w:bottom w:val="nil"/>
              <w:right w:val="single" w:sz="4" w:space="0" w:color="auto"/>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USD</w:t>
            </w:r>
          </w:p>
        </w:tc>
        <w:tc>
          <w:tcPr>
            <w:tcW w:w="1120" w:type="dxa"/>
            <w:tcBorders>
              <w:top w:val="single" w:sz="4" w:space="0" w:color="auto"/>
              <w:left w:val="nil"/>
              <w:bottom w:val="nil"/>
              <w:right w:val="single" w:sz="4" w:space="0" w:color="auto"/>
            </w:tcBorders>
            <w:shd w:val="clear" w:color="000000" w:fill="FFFFFF"/>
            <w:noWrap/>
            <w:vAlign w:val="bottom"/>
            <w:hideMark/>
          </w:tcPr>
          <w:p w:rsidR="003F49EC" w:rsidRPr="002B5C2F" w:rsidRDefault="003F49EC" w:rsidP="002D1219">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67.506</w:t>
            </w:r>
          </w:p>
        </w:tc>
      </w:tr>
      <w:tr w:rsidR="003F49EC" w:rsidRPr="002B5C2F" w:rsidTr="002D1219">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ECU/EUR</w:t>
            </w:r>
          </w:p>
        </w:tc>
        <w:tc>
          <w:tcPr>
            <w:tcW w:w="1120" w:type="dxa"/>
            <w:tcBorders>
              <w:top w:val="nil"/>
              <w:left w:val="nil"/>
              <w:bottom w:val="nil"/>
              <w:right w:val="single" w:sz="4" w:space="0" w:color="auto"/>
            </w:tcBorders>
            <w:shd w:val="clear" w:color="000000" w:fill="FFFFFF"/>
            <w:noWrap/>
            <w:vAlign w:val="bottom"/>
            <w:hideMark/>
          </w:tcPr>
          <w:p w:rsidR="003F49EC" w:rsidRPr="002B5C2F" w:rsidRDefault="003F49EC" w:rsidP="002D1219">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43.498</w:t>
            </w:r>
          </w:p>
        </w:tc>
      </w:tr>
      <w:tr w:rsidR="003F49EC" w:rsidRPr="002B5C2F" w:rsidTr="002D1219">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JPY</w:t>
            </w:r>
          </w:p>
        </w:tc>
        <w:tc>
          <w:tcPr>
            <w:tcW w:w="1120" w:type="dxa"/>
            <w:tcBorders>
              <w:top w:val="nil"/>
              <w:left w:val="nil"/>
              <w:bottom w:val="nil"/>
              <w:right w:val="single" w:sz="4" w:space="0" w:color="auto"/>
            </w:tcBorders>
            <w:shd w:val="clear" w:color="000000" w:fill="FFFFFF"/>
            <w:noWrap/>
            <w:vAlign w:val="bottom"/>
            <w:hideMark/>
          </w:tcPr>
          <w:p w:rsidR="003F49EC" w:rsidRPr="002B5C2F" w:rsidRDefault="003F49EC" w:rsidP="002D1219">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212</w:t>
            </w:r>
          </w:p>
        </w:tc>
      </w:tr>
      <w:tr w:rsidR="003F49EC" w:rsidRPr="002B5C2F" w:rsidTr="002D1219">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SDR</w:t>
            </w:r>
          </w:p>
        </w:tc>
        <w:tc>
          <w:tcPr>
            <w:tcW w:w="1120" w:type="dxa"/>
            <w:tcBorders>
              <w:top w:val="nil"/>
              <w:left w:val="nil"/>
              <w:bottom w:val="nil"/>
              <w:right w:val="single" w:sz="4" w:space="0" w:color="auto"/>
            </w:tcBorders>
            <w:shd w:val="clear" w:color="000000" w:fill="FFFFFF"/>
            <w:noWrap/>
            <w:vAlign w:val="bottom"/>
            <w:hideMark/>
          </w:tcPr>
          <w:p w:rsidR="003F49EC" w:rsidRPr="002B5C2F" w:rsidRDefault="003F49EC" w:rsidP="002D1219">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0</w:t>
            </w:r>
          </w:p>
        </w:tc>
      </w:tr>
      <w:tr w:rsidR="003F49EC" w:rsidRPr="002B5C2F" w:rsidTr="002D1219">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TL</w:t>
            </w:r>
          </w:p>
        </w:tc>
        <w:tc>
          <w:tcPr>
            <w:tcW w:w="1120" w:type="dxa"/>
            <w:tcBorders>
              <w:top w:val="nil"/>
              <w:left w:val="nil"/>
              <w:bottom w:val="nil"/>
              <w:right w:val="single" w:sz="4" w:space="0" w:color="auto"/>
            </w:tcBorders>
            <w:shd w:val="clear" w:color="000000" w:fill="FFFFFF"/>
            <w:noWrap/>
            <w:vAlign w:val="bottom"/>
            <w:hideMark/>
          </w:tcPr>
          <w:p w:rsidR="003F49EC" w:rsidRPr="002B5C2F" w:rsidRDefault="003F49EC" w:rsidP="002D1219">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17.356</w:t>
            </w:r>
          </w:p>
        </w:tc>
      </w:tr>
      <w:tr w:rsidR="003F49EC" w:rsidRPr="002B5C2F" w:rsidTr="002D1219">
        <w:trPr>
          <w:trHeight w:val="402"/>
        </w:trPr>
        <w:tc>
          <w:tcPr>
            <w:tcW w:w="6720" w:type="dxa"/>
            <w:tcBorders>
              <w:top w:val="nil"/>
              <w:left w:val="single" w:sz="4" w:space="0" w:color="auto"/>
              <w:bottom w:val="single" w:sz="4" w:space="0" w:color="auto"/>
              <w:right w:val="single" w:sz="4" w:space="0" w:color="auto"/>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DİĞER</w:t>
            </w:r>
          </w:p>
        </w:tc>
        <w:tc>
          <w:tcPr>
            <w:tcW w:w="1120" w:type="dxa"/>
            <w:tcBorders>
              <w:top w:val="nil"/>
              <w:left w:val="nil"/>
              <w:bottom w:val="single" w:sz="4" w:space="0" w:color="auto"/>
              <w:right w:val="single" w:sz="4" w:space="0" w:color="auto"/>
            </w:tcBorders>
            <w:shd w:val="clear" w:color="000000" w:fill="FFFFFF"/>
            <w:noWrap/>
            <w:vAlign w:val="bottom"/>
            <w:hideMark/>
          </w:tcPr>
          <w:p w:rsidR="003F49EC" w:rsidRPr="002B5C2F" w:rsidRDefault="003F49EC" w:rsidP="002D1219">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3.292</w:t>
            </w:r>
          </w:p>
        </w:tc>
      </w:tr>
      <w:tr w:rsidR="003F49EC" w:rsidRPr="002B5C2F" w:rsidTr="002D1219">
        <w:trPr>
          <w:trHeight w:val="402"/>
        </w:trPr>
        <w:tc>
          <w:tcPr>
            <w:tcW w:w="6720" w:type="dxa"/>
            <w:tcBorders>
              <w:top w:val="nil"/>
              <w:left w:val="nil"/>
              <w:bottom w:val="nil"/>
              <w:right w:val="nil"/>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lastRenderedPageBreak/>
              <w:t> </w:t>
            </w:r>
          </w:p>
        </w:tc>
        <w:tc>
          <w:tcPr>
            <w:tcW w:w="1120" w:type="dxa"/>
            <w:tcBorders>
              <w:top w:val="nil"/>
              <w:left w:val="nil"/>
              <w:bottom w:val="nil"/>
              <w:right w:val="nil"/>
            </w:tcBorders>
            <w:shd w:val="clear" w:color="000000" w:fill="FFFFFF"/>
            <w:noWrap/>
            <w:vAlign w:val="bottom"/>
            <w:hideMark/>
          </w:tcPr>
          <w:p w:rsidR="003F49EC" w:rsidRPr="002B5C2F" w:rsidRDefault="003F49EC" w:rsidP="002D1219">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 </w:t>
            </w:r>
          </w:p>
        </w:tc>
      </w:tr>
      <w:tr w:rsidR="003F49EC" w:rsidRPr="002B5C2F" w:rsidTr="002D1219">
        <w:trPr>
          <w:trHeight w:val="402"/>
        </w:trPr>
        <w:tc>
          <w:tcPr>
            <w:tcW w:w="6720" w:type="dxa"/>
            <w:tcBorders>
              <w:top w:val="single" w:sz="4" w:space="0" w:color="auto"/>
              <w:left w:val="single" w:sz="4" w:space="0" w:color="auto"/>
              <w:bottom w:val="single" w:sz="4" w:space="0" w:color="auto"/>
              <w:right w:val="nil"/>
            </w:tcBorders>
            <w:shd w:val="clear" w:color="000000" w:fill="C0C0C0"/>
            <w:noWrap/>
            <w:vAlign w:val="center"/>
            <w:hideMark/>
          </w:tcPr>
          <w:p w:rsidR="003F49EC" w:rsidRPr="002B5C2F" w:rsidRDefault="003F49EC" w:rsidP="002D1219">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t xml:space="preserve">UZUN VADE </w:t>
            </w:r>
          </w:p>
        </w:tc>
        <w:tc>
          <w:tcPr>
            <w:tcW w:w="1120" w:type="dxa"/>
            <w:tcBorders>
              <w:top w:val="single" w:sz="4" w:space="0" w:color="auto"/>
              <w:left w:val="nil"/>
              <w:bottom w:val="single" w:sz="4" w:space="0" w:color="auto"/>
              <w:right w:val="single" w:sz="4" w:space="0" w:color="auto"/>
            </w:tcBorders>
            <w:shd w:val="clear" w:color="000000" w:fill="C0C0C0"/>
            <w:noWrap/>
            <w:vAlign w:val="center"/>
            <w:hideMark/>
          </w:tcPr>
          <w:p w:rsidR="003F49EC" w:rsidRPr="002B5C2F" w:rsidRDefault="003F49EC" w:rsidP="002D1219">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t>264.937</w:t>
            </w:r>
          </w:p>
        </w:tc>
      </w:tr>
      <w:tr w:rsidR="003F49EC" w:rsidRPr="002B5C2F" w:rsidTr="002D1219">
        <w:trPr>
          <w:trHeight w:val="402"/>
        </w:trPr>
        <w:tc>
          <w:tcPr>
            <w:tcW w:w="6720" w:type="dxa"/>
            <w:tcBorders>
              <w:top w:val="nil"/>
              <w:left w:val="nil"/>
              <w:bottom w:val="nil"/>
              <w:right w:val="nil"/>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t> </w:t>
            </w:r>
          </w:p>
        </w:tc>
        <w:tc>
          <w:tcPr>
            <w:tcW w:w="1120" w:type="dxa"/>
            <w:tcBorders>
              <w:top w:val="nil"/>
              <w:left w:val="nil"/>
              <w:bottom w:val="nil"/>
              <w:right w:val="nil"/>
            </w:tcBorders>
            <w:shd w:val="clear" w:color="000000" w:fill="FFFFFF"/>
            <w:noWrap/>
            <w:vAlign w:val="bottom"/>
            <w:hideMark/>
          </w:tcPr>
          <w:p w:rsidR="003F49EC" w:rsidRPr="002B5C2F" w:rsidRDefault="003F49EC" w:rsidP="002D1219">
            <w:pPr>
              <w:spacing w:after="0" w:line="240" w:lineRule="auto"/>
              <w:jc w:val="right"/>
              <w:rPr>
                <w:rFonts w:ascii="Arial" w:eastAsia="Times New Roman" w:hAnsi="Arial" w:cs="Arial"/>
                <w:bCs/>
                <w:sz w:val="20"/>
                <w:szCs w:val="20"/>
                <w:lang w:eastAsia="tr-TR"/>
              </w:rPr>
            </w:pPr>
            <w:r w:rsidRPr="002B5C2F">
              <w:rPr>
                <w:rFonts w:ascii="Arial" w:eastAsia="Times New Roman" w:hAnsi="Arial" w:cs="Arial"/>
                <w:bCs/>
                <w:sz w:val="20"/>
                <w:szCs w:val="20"/>
                <w:lang w:eastAsia="tr-TR"/>
              </w:rPr>
              <w:t> </w:t>
            </w:r>
          </w:p>
        </w:tc>
      </w:tr>
      <w:tr w:rsidR="003F49EC" w:rsidRPr="002B5C2F" w:rsidTr="002D1219">
        <w:trPr>
          <w:trHeight w:val="402"/>
        </w:trPr>
        <w:tc>
          <w:tcPr>
            <w:tcW w:w="6720" w:type="dxa"/>
            <w:tcBorders>
              <w:top w:val="single" w:sz="4" w:space="0" w:color="auto"/>
              <w:left w:val="single" w:sz="4" w:space="0" w:color="auto"/>
              <w:bottom w:val="nil"/>
              <w:right w:val="single" w:sz="4" w:space="0" w:color="auto"/>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USD</w:t>
            </w:r>
          </w:p>
        </w:tc>
        <w:tc>
          <w:tcPr>
            <w:tcW w:w="1120" w:type="dxa"/>
            <w:tcBorders>
              <w:top w:val="single" w:sz="4" w:space="0" w:color="auto"/>
              <w:left w:val="nil"/>
              <w:bottom w:val="nil"/>
              <w:right w:val="single" w:sz="4" w:space="0" w:color="auto"/>
            </w:tcBorders>
            <w:shd w:val="clear" w:color="000000" w:fill="FFFFFF"/>
            <w:noWrap/>
            <w:vAlign w:val="bottom"/>
            <w:hideMark/>
          </w:tcPr>
          <w:p w:rsidR="003F49EC" w:rsidRPr="002B5C2F" w:rsidRDefault="003F49EC" w:rsidP="002D1219">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156.311</w:t>
            </w:r>
          </w:p>
        </w:tc>
      </w:tr>
      <w:tr w:rsidR="003F49EC" w:rsidRPr="002B5C2F" w:rsidTr="002D1219">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ECU/EUR</w:t>
            </w:r>
          </w:p>
        </w:tc>
        <w:tc>
          <w:tcPr>
            <w:tcW w:w="1120" w:type="dxa"/>
            <w:tcBorders>
              <w:top w:val="nil"/>
              <w:left w:val="nil"/>
              <w:bottom w:val="nil"/>
              <w:right w:val="single" w:sz="4" w:space="0" w:color="auto"/>
            </w:tcBorders>
            <w:shd w:val="clear" w:color="000000" w:fill="FFFFFF"/>
            <w:noWrap/>
            <w:vAlign w:val="bottom"/>
            <w:hideMark/>
          </w:tcPr>
          <w:p w:rsidR="003F49EC" w:rsidRPr="002B5C2F" w:rsidRDefault="003F49EC" w:rsidP="002D1219">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87.590</w:t>
            </w:r>
          </w:p>
        </w:tc>
      </w:tr>
      <w:tr w:rsidR="003F49EC" w:rsidRPr="002B5C2F" w:rsidTr="002D1219">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JPY</w:t>
            </w:r>
          </w:p>
        </w:tc>
        <w:tc>
          <w:tcPr>
            <w:tcW w:w="1120" w:type="dxa"/>
            <w:tcBorders>
              <w:top w:val="nil"/>
              <w:left w:val="nil"/>
              <w:bottom w:val="nil"/>
              <w:right w:val="single" w:sz="4" w:space="0" w:color="auto"/>
            </w:tcBorders>
            <w:shd w:val="clear" w:color="000000" w:fill="FFFFFF"/>
            <w:noWrap/>
            <w:vAlign w:val="bottom"/>
            <w:hideMark/>
          </w:tcPr>
          <w:p w:rsidR="003F49EC" w:rsidRPr="002B5C2F" w:rsidRDefault="003F49EC" w:rsidP="002D1219">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7.445</w:t>
            </w:r>
          </w:p>
        </w:tc>
      </w:tr>
      <w:tr w:rsidR="003F49EC" w:rsidRPr="002B5C2F" w:rsidTr="002D1219">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SDR</w:t>
            </w:r>
          </w:p>
        </w:tc>
        <w:tc>
          <w:tcPr>
            <w:tcW w:w="1120" w:type="dxa"/>
            <w:tcBorders>
              <w:top w:val="nil"/>
              <w:left w:val="nil"/>
              <w:bottom w:val="nil"/>
              <w:right w:val="single" w:sz="4" w:space="0" w:color="auto"/>
            </w:tcBorders>
            <w:shd w:val="clear" w:color="000000" w:fill="FFFFFF"/>
            <w:noWrap/>
            <w:vAlign w:val="bottom"/>
            <w:hideMark/>
          </w:tcPr>
          <w:p w:rsidR="003F49EC" w:rsidRPr="002B5C2F" w:rsidRDefault="003F49EC" w:rsidP="002D1219">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1.451</w:t>
            </w:r>
          </w:p>
        </w:tc>
      </w:tr>
      <w:tr w:rsidR="003F49EC" w:rsidRPr="002B5C2F" w:rsidTr="002D1219">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TL</w:t>
            </w:r>
          </w:p>
        </w:tc>
        <w:tc>
          <w:tcPr>
            <w:tcW w:w="1120" w:type="dxa"/>
            <w:tcBorders>
              <w:top w:val="nil"/>
              <w:left w:val="nil"/>
              <w:bottom w:val="nil"/>
              <w:right w:val="single" w:sz="4" w:space="0" w:color="auto"/>
            </w:tcBorders>
            <w:shd w:val="clear" w:color="000000" w:fill="FFFFFF"/>
            <w:noWrap/>
            <w:vAlign w:val="bottom"/>
            <w:hideMark/>
          </w:tcPr>
          <w:p w:rsidR="003F49EC" w:rsidRPr="002B5C2F" w:rsidRDefault="003F49EC" w:rsidP="002D1219">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10.429</w:t>
            </w:r>
          </w:p>
        </w:tc>
      </w:tr>
      <w:tr w:rsidR="003F49EC" w:rsidRPr="002B5C2F" w:rsidTr="002D1219">
        <w:trPr>
          <w:trHeight w:val="402"/>
        </w:trPr>
        <w:tc>
          <w:tcPr>
            <w:tcW w:w="6720" w:type="dxa"/>
            <w:tcBorders>
              <w:top w:val="nil"/>
              <w:left w:val="single" w:sz="4" w:space="0" w:color="auto"/>
              <w:bottom w:val="single" w:sz="4" w:space="0" w:color="auto"/>
              <w:right w:val="single" w:sz="4" w:space="0" w:color="auto"/>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DİĞER</w:t>
            </w:r>
          </w:p>
        </w:tc>
        <w:tc>
          <w:tcPr>
            <w:tcW w:w="1120" w:type="dxa"/>
            <w:tcBorders>
              <w:top w:val="nil"/>
              <w:left w:val="nil"/>
              <w:bottom w:val="single" w:sz="4" w:space="0" w:color="auto"/>
              <w:right w:val="single" w:sz="4" w:space="0" w:color="auto"/>
            </w:tcBorders>
            <w:shd w:val="clear" w:color="000000" w:fill="FFFFFF"/>
            <w:noWrap/>
            <w:vAlign w:val="bottom"/>
            <w:hideMark/>
          </w:tcPr>
          <w:p w:rsidR="003F49EC" w:rsidRPr="002B5C2F" w:rsidRDefault="003F49EC" w:rsidP="002D1219">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1.711</w:t>
            </w:r>
          </w:p>
        </w:tc>
      </w:tr>
      <w:tr w:rsidR="003F49EC" w:rsidRPr="002B5C2F" w:rsidTr="002D1219">
        <w:trPr>
          <w:trHeight w:val="402"/>
        </w:trPr>
        <w:tc>
          <w:tcPr>
            <w:tcW w:w="6720" w:type="dxa"/>
            <w:tcBorders>
              <w:top w:val="nil"/>
              <w:left w:val="nil"/>
              <w:bottom w:val="nil"/>
              <w:right w:val="nil"/>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 </w:t>
            </w:r>
          </w:p>
        </w:tc>
        <w:tc>
          <w:tcPr>
            <w:tcW w:w="1120" w:type="dxa"/>
            <w:tcBorders>
              <w:top w:val="nil"/>
              <w:left w:val="nil"/>
              <w:bottom w:val="nil"/>
              <w:right w:val="nil"/>
            </w:tcBorders>
            <w:shd w:val="clear" w:color="000000" w:fill="FFFFFF"/>
            <w:noWrap/>
            <w:vAlign w:val="bottom"/>
            <w:hideMark/>
          </w:tcPr>
          <w:p w:rsidR="003F49EC" w:rsidRPr="002B5C2F" w:rsidRDefault="003F49EC" w:rsidP="002D1219">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 </w:t>
            </w:r>
          </w:p>
        </w:tc>
      </w:tr>
      <w:tr w:rsidR="003F49EC" w:rsidRPr="002B5C2F" w:rsidTr="002D1219">
        <w:trPr>
          <w:trHeight w:val="402"/>
        </w:trPr>
        <w:tc>
          <w:tcPr>
            <w:tcW w:w="6720" w:type="dxa"/>
            <w:tcBorders>
              <w:top w:val="single" w:sz="4" w:space="0" w:color="auto"/>
              <w:left w:val="single" w:sz="4" w:space="0" w:color="auto"/>
              <w:bottom w:val="single" w:sz="4" w:space="0" w:color="auto"/>
              <w:right w:val="nil"/>
            </w:tcBorders>
            <w:shd w:val="clear" w:color="000000" w:fill="C0C0C0"/>
            <w:noWrap/>
            <w:vAlign w:val="center"/>
            <w:hideMark/>
          </w:tcPr>
          <w:p w:rsidR="003F49EC" w:rsidRPr="002B5C2F" w:rsidRDefault="003F49EC" w:rsidP="002D1219">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t xml:space="preserve">TOPLAM </w:t>
            </w:r>
          </w:p>
        </w:tc>
        <w:tc>
          <w:tcPr>
            <w:tcW w:w="1120" w:type="dxa"/>
            <w:tcBorders>
              <w:top w:val="single" w:sz="4" w:space="0" w:color="auto"/>
              <w:left w:val="nil"/>
              <w:bottom w:val="single" w:sz="4" w:space="0" w:color="auto"/>
              <w:right w:val="single" w:sz="4" w:space="0" w:color="auto"/>
            </w:tcBorders>
            <w:shd w:val="clear" w:color="000000" w:fill="C0C0C0"/>
            <w:noWrap/>
            <w:vAlign w:val="center"/>
            <w:hideMark/>
          </w:tcPr>
          <w:p w:rsidR="003F49EC" w:rsidRPr="002B5C2F" w:rsidRDefault="003F49EC" w:rsidP="002D1219">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t>396.800</w:t>
            </w:r>
          </w:p>
        </w:tc>
      </w:tr>
      <w:tr w:rsidR="003F49EC" w:rsidRPr="002B5C2F" w:rsidTr="002D1219">
        <w:trPr>
          <w:trHeight w:val="402"/>
        </w:trPr>
        <w:tc>
          <w:tcPr>
            <w:tcW w:w="6720" w:type="dxa"/>
            <w:tcBorders>
              <w:top w:val="nil"/>
              <w:left w:val="nil"/>
              <w:bottom w:val="nil"/>
              <w:right w:val="nil"/>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t> </w:t>
            </w:r>
          </w:p>
        </w:tc>
        <w:tc>
          <w:tcPr>
            <w:tcW w:w="1120" w:type="dxa"/>
            <w:tcBorders>
              <w:top w:val="nil"/>
              <w:left w:val="nil"/>
              <w:bottom w:val="nil"/>
              <w:right w:val="nil"/>
            </w:tcBorders>
            <w:shd w:val="clear" w:color="000000" w:fill="FFFFFF"/>
            <w:noWrap/>
            <w:vAlign w:val="bottom"/>
            <w:hideMark/>
          </w:tcPr>
          <w:p w:rsidR="003F49EC" w:rsidRPr="002B5C2F" w:rsidRDefault="003F49EC" w:rsidP="002D1219">
            <w:pPr>
              <w:spacing w:after="0" w:line="240" w:lineRule="auto"/>
              <w:jc w:val="right"/>
              <w:rPr>
                <w:rFonts w:ascii="Arial" w:eastAsia="Times New Roman" w:hAnsi="Arial" w:cs="Arial"/>
                <w:bCs/>
                <w:sz w:val="20"/>
                <w:szCs w:val="20"/>
                <w:lang w:eastAsia="tr-TR"/>
              </w:rPr>
            </w:pPr>
            <w:r w:rsidRPr="002B5C2F">
              <w:rPr>
                <w:rFonts w:ascii="Arial" w:eastAsia="Times New Roman" w:hAnsi="Arial" w:cs="Arial"/>
                <w:bCs/>
                <w:sz w:val="20"/>
                <w:szCs w:val="20"/>
                <w:lang w:eastAsia="tr-TR"/>
              </w:rPr>
              <w:t> </w:t>
            </w:r>
          </w:p>
        </w:tc>
      </w:tr>
      <w:tr w:rsidR="003F49EC" w:rsidRPr="002B5C2F" w:rsidTr="002D1219">
        <w:trPr>
          <w:trHeight w:val="402"/>
        </w:trPr>
        <w:tc>
          <w:tcPr>
            <w:tcW w:w="6720" w:type="dxa"/>
            <w:tcBorders>
              <w:top w:val="single" w:sz="4" w:space="0" w:color="auto"/>
              <w:left w:val="single" w:sz="4" w:space="0" w:color="auto"/>
              <w:bottom w:val="nil"/>
              <w:right w:val="single" w:sz="4" w:space="0" w:color="auto"/>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USD</w:t>
            </w:r>
          </w:p>
        </w:tc>
        <w:tc>
          <w:tcPr>
            <w:tcW w:w="1120" w:type="dxa"/>
            <w:tcBorders>
              <w:top w:val="single" w:sz="4" w:space="0" w:color="auto"/>
              <w:left w:val="nil"/>
              <w:bottom w:val="nil"/>
              <w:right w:val="single" w:sz="4" w:space="0" w:color="auto"/>
            </w:tcBorders>
            <w:shd w:val="clear" w:color="000000" w:fill="FFFFFF"/>
            <w:noWrap/>
            <w:vAlign w:val="bottom"/>
            <w:hideMark/>
          </w:tcPr>
          <w:p w:rsidR="003F49EC" w:rsidRPr="002B5C2F" w:rsidRDefault="003F49EC" w:rsidP="002D1219">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223.817</w:t>
            </w:r>
          </w:p>
        </w:tc>
      </w:tr>
      <w:tr w:rsidR="003F49EC" w:rsidRPr="002B5C2F" w:rsidTr="002D1219">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ECU/EUR</w:t>
            </w:r>
          </w:p>
        </w:tc>
        <w:tc>
          <w:tcPr>
            <w:tcW w:w="1120" w:type="dxa"/>
            <w:tcBorders>
              <w:top w:val="nil"/>
              <w:left w:val="nil"/>
              <w:bottom w:val="nil"/>
              <w:right w:val="single" w:sz="4" w:space="0" w:color="auto"/>
            </w:tcBorders>
            <w:shd w:val="clear" w:color="000000" w:fill="FFFFFF"/>
            <w:noWrap/>
            <w:vAlign w:val="bottom"/>
            <w:hideMark/>
          </w:tcPr>
          <w:p w:rsidR="003F49EC" w:rsidRPr="002B5C2F" w:rsidRDefault="003F49EC" w:rsidP="002D1219">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131.087</w:t>
            </w:r>
          </w:p>
        </w:tc>
      </w:tr>
      <w:tr w:rsidR="003F49EC" w:rsidRPr="002B5C2F" w:rsidTr="002D1219">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JPY</w:t>
            </w:r>
          </w:p>
        </w:tc>
        <w:tc>
          <w:tcPr>
            <w:tcW w:w="1120" w:type="dxa"/>
            <w:tcBorders>
              <w:top w:val="nil"/>
              <w:left w:val="nil"/>
              <w:bottom w:val="nil"/>
              <w:right w:val="single" w:sz="4" w:space="0" w:color="auto"/>
            </w:tcBorders>
            <w:shd w:val="clear" w:color="000000" w:fill="FFFFFF"/>
            <w:noWrap/>
            <w:vAlign w:val="bottom"/>
            <w:hideMark/>
          </w:tcPr>
          <w:p w:rsidR="003F49EC" w:rsidRPr="002B5C2F" w:rsidRDefault="003F49EC" w:rsidP="002D1219">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7.657</w:t>
            </w:r>
          </w:p>
        </w:tc>
      </w:tr>
      <w:tr w:rsidR="003F49EC" w:rsidRPr="002B5C2F" w:rsidTr="002D1219">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SDR</w:t>
            </w:r>
          </w:p>
        </w:tc>
        <w:tc>
          <w:tcPr>
            <w:tcW w:w="1120" w:type="dxa"/>
            <w:tcBorders>
              <w:top w:val="nil"/>
              <w:left w:val="nil"/>
              <w:bottom w:val="nil"/>
              <w:right w:val="single" w:sz="4" w:space="0" w:color="auto"/>
            </w:tcBorders>
            <w:shd w:val="clear" w:color="000000" w:fill="FFFFFF"/>
            <w:noWrap/>
            <w:vAlign w:val="bottom"/>
            <w:hideMark/>
          </w:tcPr>
          <w:p w:rsidR="003F49EC" w:rsidRPr="002B5C2F" w:rsidRDefault="003F49EC" w:rsidP="002D1219">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1.451</w:t>
            </w:r>
          </w:p>
        </w:tc>
      </w:tr>
      <w:tr w:rsidR="003F49EC" w:rsidRPr="002B5C2F" w:rsidTr="002D1219">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TL</w:t>
            </w:r>
          </w:p>
        </w:tc>
        <w:tc>
          <w:tcPr>
            <w:tcW w:w="1120" w:type="dxa"/>
            <w:tcBorders>
              <w:top w:val="nil"/>
              <w:left w:val="nil"/>
              <w:bottom w:val="nil"/>
              <w:right w:val="single" w:sz="4" w:space="0" w:color="auto"/>
            </w:tcBorders>
            <w:shd w:val="clear" w:color="000000" w:fill="FFFFFF"/>
            <w:noWrap/>
            <w:vAlign w:val="bottom"/>
            <w:hideMark/>
          </w:tcPr>
          <w:p w:rsidR="003F49EC" w:rsidRPr="002B5C2F" w:rsidRDefault="003F49EC" w:rsidP="002D1219">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27.785</w:t>
            </w:r>
          </w:p>
        </w:tc>
      </w:tr>
      <w:tr w:rsidR="003F49EC" w:rsidRPr="002B5C2F" w:rsidTr="002D1219">
        <w:trPr>
          <w:trHeight w:val="402"/>
        </w:trPr>
        <w:tc>
          <w:tcPr>
            <w:tcW w:w="6720" w:type="dxa"/>
            <w:tcBorders>
              <w:top w:val="nil"/>
              <w:left w:val="single" w:sz="4" w:space="0" w:color="auto"/>
              <w:bottom w:val="single" w:sz="4" w:space="0" w:color="auto"/>
              <w:right w:val="single" w:sz="4" w:space="0" w:color="auto"/>
            </w:tcBorders>
            <w:shd w:val="clear" w:color="000000" w:fill="FFFFFF"/>
            <w:noWrap/>
            <w:vAlign w:val="bottom"/>
            <w:hideMark/>
          </w:tcPr>
          <w:p w:rsidR="003F49EC" w:rsidRPr="002B5C2F" w:rsidRDefault="003F49EC" w:rsidP="002D1219">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DİĞER</w:t>
            </w:r>
          </w:p>
        </w:tc>
        <w:tc>
          <w:tcPr>
            <w:tcW w:w="1120" w:type="dxa"/>
            <w:tcBorders>
              <w:top w:val="nil"/>
              <w:left w:val="nil"/>
              <w:bottom w:val="single" w:sz="4" w:space="0" w:color="auto"/>
              <w:right w:val="single" w:sz="4" w:space="0" w:color="auto"/>
            </w:tcBorders>
            <w:shd w:val="clear" w:color="000000" w:fill="FFFFFF"/>
            <w:noWrap/>
            <w:vAlign w:val="bottom"/>
            <w:hideMark/>
          </w:tcPr>
          <w:p w:rsidR="003F49EC" w:rsidRPr="002B5C2F" w:rsidRDefault="003F49EC" w:rsidP="002D1219">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5.002</w:t>
            </w:r>
          </w:p>
        </w:tc>
      </w:tr>
    </w:tbl>
    <w:p w:rsidR="00D757BC" w:rsidRPr="002B5C2F" w:rsidRDefault="00D757BC">
      <w:pPr>
        <w:rPr>
          <w:rFonts w:ascii="Arial" w:hAnsi="Arial" w:cs="Arial"/>
          <w:sz w:val="20"/>
          <w:szCs w:val="20"/>
        </w:rPr>
      </w:pPr>
    </w:p>
    <w:p w:rsidR="002D05B0" w:rsidRDefault="002D05B0">
      <w:pPr>
        <w:rPr>
          <w:rFonts w:ascii="Arial" w:hAnsi="Arial" w:cs="Arial"/>
          <w:sz w:val="24"/>
          <w:szCs w:val="24"/>
        </w:rPr>
      </w:pPr>
    </w:p>
    <w:p w:rsidR="002D05B0" w:rsidRDefault="002D05B0">
      <w:pPr>
        <w:rPr>
          <w:rFonts w:ascii="Arial" w:hAnsi="Arial" w:cs="Arial"/>
          <w:sz w:val="24"/>
          <w:szCs w:val="24"/>
        </w:rPr>
      </w:pPr>
      <w:r>
        <w:rPr>
          <w:rFonts w:ascii="Arial" w:hAnsi="Arial" w:cs="Arial"/>
          <w:sz w:val="24"/>
          <w:szCs w:val="24"/>
        </w:rPr>
        <w:t>D. Özel sektör dış borçları çok mu fazla? Söylendiği gibi özel sektör dış borç gösterip kendisine borç para vererek daha az vergi mi veriyor?</w:t>
      </w:r>
    </w:p>
    <w:p w:rsidR="00D757BC" w:rsidRDefault="00D757BC">
      <w:pPr>
        <w:rPr>
          <w:rFonts w:ascii="Arial" w:hAnsi="Arial" w:cs="Arial"/>
          <w:sz w:val="24"/>
          <w:szCs w:val="24"/>
        </w:rPr>
      </w:pPr>
      <w:r>
        <w:rPr>
          <w:rFonts w:ascii="Arial" w:hAnsi="Arial" w:cs="Arial"/>
          <w:sz w:val="24"/>
          <w:szCs w:val="24"/>
        </w:rPr>
        <w:tab/>
      </w:r>
      <w:r w:rsidR="006C7B76">
        <w:rPr>
          <w:rFonts w:ascii="Arial" w:hAnsi="Arial" w:cs="Arial"/>
          <w:sz w:val="24"/>
          <w:szCs w:val="24"/>
        </w:rPr>
        <w:t xml:space="preserve">Dış borçlarda en çok </w:t>
      </w:r>
      <w:proofErr w:type="gramStart"/>
      <w:r w:rsidR="006C7B76">
        <w:rPr>
          <w:rFonts w:ascii="Arial" w:hAnsi="Arial" w:cs="Arial"/>
          <w:sz w:val="24"/>
          <w:szCs w:val="24"/>
        </w:rPr>
        <w:t>polemik</w:t>
      </w:r>
      <w:proofErr w:type="gramEnd"/>
      <w:r w:rsidR="006C7B76">
        <w:rPr>
          <w:rFonts w:ascii="Arial" w:hAnsi="Arial" w:cs="Arial"/>
          <w:sz w:val="24"/>
          <w:szCs w:val="24"/>
        </w:rPr>
        <w:t xml:space="preserve"> konusu olanlardan biri de özel sektör dış borçları olup bunları da aşağıda inceliyoruz.</w:t>
      </w:r>
      <w:r w:rsidR="002D05B0">
        <w:rPr>
          <w:rFonts w:ascii="Arial" w:hAnsi="Arial" w:cs="Arial"/>
          <w:sz w:val="24"/>
          <w:szCs w:val="24"/>
        </w:rPr>
        <w:t xml:space="preserve"> Konuyu yakından inceleyenler yukarıda sorduğumuz sorulara uygun cevapları tabloda bulabileceklerdir. Ancak, özel sektörün borçları devletin borçlarının birkaç misli olup, yabancı döviz kurlarında artış olduğu takdirde, eğer özel sektörün döviz geliri çok değilse güç durumda kalabilecektir. </w:t>
      </w:r>
    </w:p>
    <w:tbl>
      <w:tblPr>
        <w:tblW w:w="8053" w:type="dxa"/>
        <w:tblCellMar>
          <w:left w:w="70" w:type="dxa"/>
          <w:right w:w="70" w:type="dxa"/>
        </w:tblCellMar>
        <w:tblLook w:val="04A0" w:firstRow="1" w:lastRow="0" w:firstColumn="1" w:lastColumn="0" w:noHBand="0" w:noVBand="1"/>
      </w:tblPr>
      <w:tblGrid>
        <w:gridCol w:w="6309"/>
        <w:gridCol w:w="1744"/>
      </w:tblGrid>
      <w:tr w:rsidR="00DF166B" w:rsidRPr="006C238B" w:rsidTr="002B5C2F">
        <w:trPr>
          <w:trHeight w:val="402"/>
        </w:trPr>
        <w:tc>
          <w:tcPr>
            <w:tcW w:w="6309" w:type="dxa"/>
            <w:tcBorders>
              <w:top w:val="nil"/>
              <w:left w:val="nil"/>
              <w:bottom w:val="nil"/>
              <w:right w:val="nil"/>
            </w:tcBorders>
            <w:shd w:val="clear" w:color="000000" w:fill="FFFFFF"/>
            <w:noWrap/>
            <w:vAlign w:val="bottom"/>
            <w:hideMark/>
          </w:tcPr>
          <w:p w:rsidR="00DF166B" w:rsidRPr="00743FE1" w:rsidRDefault="00DF166B" w:rsidP="002D1219">
            <w:pPr>
              <w:spacing w:after="0" w:line="240" w:lineRule="auto"/>
              <w:rPr>
                <w:rFonts w:ascii="Arial" w:eastAsia="Times New Roman" w:hAnsi="Arial" w:cs="Arial"/>
                <w:b/>
                <w:bCs/>
                <w:sz w:val="20"/>
                <w:szCs w:val="20"/>
                <w:lang w:eastAsia="tr-TR"/>
              </w:rPr>
            </w:pPr>
            <w:bookmarkStart w:id="1" w:name="RANGE!B2:Q37"/>
            <w:r w:rsidRPr="00743FE1">
              <w:rPr>
                <w:rFonts w:ascii="Arial" w:eastAsia="Times New Roman" w:hAnsi="Arial" w:cs="Arial"/>
                <w:b/>
                <w:bCs/>
                <w:sz w:val="20"/>
                <w:szCs w:val="20"/>
                <w:lang w:eastAsia="tr-TR"/>
              </w:rPr>
              <w:t xml:space="preserve">ÖZEL SEKTÖR DIŞ BORÇ STOKU - ALACAKLI DAĞILIMI </w:t>
            </w:r>
            <w:bookmarkEnd w:id="1"/>
          </w:p>
        </w:tc>
        <w:tc>
          <w:tcPr>
            <w:tcW w:w="1744" w:type="dxa"/>
            <w:tcBorders>
              <w:top w:val="nil"/>
              <w:left w:val="nil"/>
              <w:bottom w:val="nil"/>
              <w:right w:val="nil"/>
            </w:tcBorders>
            <w:shd w:val="clear" w:color="000000" w:fill="FFFFFF"/>
            <w:noWrap/>
            <w:vAlign w:val="bottom"/>
            <w:hideMark/>
          </w:tcPr>
          <w:p w:rsidR="00DF166B" w:rsidRPr="00743FE1" w:rsidRDefault="00DF166B" w:rsidP="002D1219">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2014 </w:t>
            </w:r>
          </w:p>
        </w:tc>
      </w:tr>
      <w:tr w:rsidR="00DF166B" w:rsidRPr="006C238B" w:rsidTr="002B5C2F">
        <w:trPr>
          <w:trHeight w:val="402"/>
        </w:trPr>
        <w:tc>
          <w:tcPr>
            <w:tcW w:w="6309" w:type="dxa"/>
            <w:tcBorders>
              <w:top w:val="nil"/>
              <w:left w:val="nil"/>
              <w:bottom w:val="nil"/>
              <w:right w:val="nil"/>
            </w:tcBorders>
            <w:shd w:val="clear" w:color="000000" w:fill="FFFFFF"/>
            <w:noWrap/>
            <w:vAlign w:val="center"/>
            <w:hideMark/>
          </w:tcPr>
          <w:p w:rsidR="00DF166B" w:rsidRPr="00743FE1" w:rsidRDefault="00743FE1" w:rsidP="002D1219">
            <w:pPr>
              <w:spacing w:after="0" w:line="240" w:lineRule="auto"/>
              <w:rPr>
                <w:rFonts w:ascii="Arial" w:eastAsia="Times New Roman" w:hAnsi="Arial" w:cs="Arial"/>
                <w:b/>
                <w:bCs/>
                <w:i/>
                <w:iCs/>
                <w:sz w:val="20"/>
                <w:szCs w:val="20"/>
                <w:lang w:eastAsia="tr-TR"/>
              </w:rPr>
            </w:pPr>
            <w:r w:rsidRPr="00743FE1">
              <w:rPr>
                <w:rFonts w:ascii="Arial" w:eastAsia="Times New Roman" w:hAnsi="Arial" w:cs="Arial"/>
                <w:b/>
                <w:bCs/>
                <w:i/>
                <w:iCs/>
                <w:sz w:val="20"/>
                <w:szCs w:val="20"/>
                <w:lang w:eastAsia="tr-TR"/>
              </w:rPr>
              <w:t>Milyon ABD $ ı olarak</w:t>
            </w:r>
            <w:r w:rsidR="00DF166B" w:rsidRPr="00743FE1">
              <w:rPr>
                <w:rFonts w:ascii="Arial" w:eastAsia="Times New Roman" w:hAnsi="Arial" w:cs="Arial"/>
                <w:b/>
                <w:bCs/>
                <w:i/>
                <w:iCs/>
                <w:sz w:val="20"/>
                <w:szCs w:val="20"/>
                <w:lang w:eastAsia="tr-TR"/>
              </w:rPr>
              <w:t> </w:t>
            </w:r>
          </w:p>
        </w:tc>
        <w:tc>
          <w:tcPr>
            <w:tcW w:w="1744" w:type="dxa"/>
            <w:tcBorders>
              <w:top w:val="nil"/>
              <w:left w:val="nil"/>
              <w:bottom w:val="single" w:sz="4" w:space="0" w:color="auto"/>
              <w:right w:val="nil"/>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 </w:t>
            </w:r>
          </w:p>
        </w:tc>
      </w:tr>
      <w:tr w:rsidR="00DF166B" w:rsidRPr="006C238B" w:rsidTr="002B5C2F">
        <w:trPr>
          <w:trHeight w:val="402"/>
        </w:trPr>
        <w:tc>
          <w:tcPr>
            <w:tcW w:w="630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F166B" w:rsidRPr="00743FE1" w:rsidRDefault="00DF166B" w:rsidP="002D1219">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KISA VADELİ BORÇLAR</w:t>
            </w:r>
          </w:p>
        </w:tc>
        <w:tc>
          <w:tcPr>
            <w:tcW w:w="1744" w:type="dxa"/>
            <w:tcBorders>
              <w:top w:val="nil"/>
              <w:left w:val="nil"/>
              <w:bottom w:val="single" w:sz="4" w:space="0" w:color="auto"/>
              <w:right w:val="single" w:sz="4" w:space="0" w:color="auto"/>
            </w:tcBorders>
            <w:shd w:val="clear" w:color="000000" w:fill="C0C0C0"/>
            <w:noWrap/>
            <w:vAlign w:val="center"/>
            <w:hideMark/>
          </w:tcPr>
          <w:p w:rsidR="00DF166B" w:rsidRPr="00743FE1" w:rsidRDefault="00DF166B" w:rsidP="002D1219">
            <w:pPr>
              <w:spacing w:after="0" w:line="240" w:lineRule="auto"/>
              <w:jc w:val="right"/>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112.512</w:t>
            </w:r>
          </w:p>
        </w:tc>
      </w:tr>
      <w:tr w:rsidR="00DF166B" w:rsidRPr="006C238B" w:rsidTr="002B5C2F">
        <w:trPr>
          <w:trHeight w:val="402"/>
        </w:trPr>
        <w:tc>
          <w:tcPr>
            <w:tcW w:w="6309" w:type="dxa"/>
            <w:tcBorders>
              <w:top w:val="nil"/>
              <w:left w:val="nil"/>
              <w:bottom w:val="nil"/>
              <w:right w:val="nil"/>
            </w:tcBorders>
            <w:shd w:val="clear" w:color="000000" w:fill="FFFFFF"/>
            <w:noWrap/>
            <w:vAlign w:val="center"/>
            <w:hideMark/>
          </w:tcPr>
          <w:p w:rsidR="00DF166B" w:rsidRPr="00743FE1" w:rsidRDefault="00DF166B" w:rsidP="002D1219">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 </w:t>
            </w:r>
          </w:p>
        </w:tc>
        <w:tc>
          <w:tcPr>
            <w:tcW w:w="1744" w:type="dxa"/>
            <w:tcBorders>
              <w:top w:val="nil"/>
              <w:left w:val="nil"/>
              <w:bottom w:val="single" w:sz="4" w:space="0" w:color="auto"/>
              <w:right w:val="nil"/>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 </w:t>
            </w:r>
          </w:p>
        </w:tc>
      </w:tr>
      <w:tr w:rsidR="00DF166B" w:rsidRPr="006C238B" w:rsidTr="002B5C2F">
        <w:trPr>
          <w:trHeight w:val="402"/>
        </w:trPr>
        <w:tc>
          <w:tcPr>
            <w:tcW w:w="6309" w:type="dxa"/>
            <w:tcBorders>
              <w:top w:val="single" w:sz="4" w:space="0" w:color="auto"/>
              <w:left w:val="single" w:sz="4" w:space="0" w:color="auto"/>
              <w:bottom w:val="nil"/>
              <w:right w:val="single" w:sz="4" w:space="0" w:color="auto"/>
            </w:tcBorders>
            <w:shd w:val="clear" w:color="000000" w:fill="FFFFFF"/>
            <w:noWrap/>
            <w:vAlign w:val="center"/>
            <w:hideMark/>
          </w:tcPr>
          <w:p w:rsidR="00DF166B" w:rsidRPr="00743FE1" w:rsidRDefault="00DF166B" w:rsidP="002D1219">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ÖZEL ALACAKLILAR</w:t>
            </w:r>
          </w:p>
        </w:tc>
        <w:tc>
          <w:tcPr>
            <w:tcW w:w="1744" w:type="dxa"/>
            <w:tcBorders>
              <w:top w:val="nil"/>
              <w:left w:val="nil"/>
              <w:bottom w:val="nil"/>
              <w:right w:val="single" w:sz="4" w:space="0" w:color="auto"/>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112.512</w:t>
            </w:r>
          </w:p>
        </w:tc>
      </w:tr>
      <w:tr w:rsidR="00DF166B" w:rsidRPr="006C238B" w:rsidTr="002B5C2F">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DF166B" w:rsidRPr="00743FE1" w:rsidRDefault="00DF166B" w:rsidP="002D1219">
            <w:pPr>
              <w:spacing w:after="0" w:line="240" w:lineRule="auto"/>
              <w:ind w:firstLineChars="100" w:firstLine="200"/>
              <w:rPr>
                <w:rFonts w:ascii="Arial" w:eastAsia="Times New Roman" w:hAnsi="Arial" w:cs="Arial"/>
                <w:sz w:val="20"/>
                <w:szCs w:val="20"/>
                <w:lang w:eastAsia="tr-TR"/>
              </w:rPr>
            </w:pPr>
            <w:r w:rsidRPr="00743FE1">
              <w:rPr>
                <w:rFonts w:ascii="Arial" w:eastAsia="Times New Roman" w:hAnsi="Arial" w:cs="Arial"/>
                <w:sz w:val="20"/>
                <w:szCs w:val="20"/>
                <w:lang w:eastAsia="tr-TR"/>
              </w:rPr>
              <w:t>PARASAL KURULUŞLAR</w:t>
            </w:r>
          </w:p>
        </w:tc>
        <w:tc>
          <w:tcPr>
            <w:tcW w:w="1744" w:type="dxa"/>
            <w:tcBorders>
              <w:top w:val="nil"/>
              <w:left w:val="nil"/>
              <w:bottom w:val="nil"/>
              <w:right w:val="single" w:sz="4" w:space="0" w:color="auto"/>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71.001</w:t>
            </w:r>
          </w:p>
        </w:tc>
      </w:tr>
      <w:tr w:rsidR="00DF166B" w:rsidRPr="006C238B" w:rsidTr="002B5C2F">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DF166B" w:rsidRPr="00743FE1" w:rsidRDefault="00DF166B" w:rsidP="002D1219">
            <w:pPr>
              <w:spacing w:after="0" w:line="240" w:lineRule="auto"/>
              <w:ind w:firstLineChars="100" w:firstLine="200"/>
              <w:rPr>
                <w:rFonts w:ascii="Arial" w:eastAsia="Times New Roman" w:hAnsi="Arial" w:cs="Arial"/>
                <w:sz w:val="20"/>
                <w:szCs w:val="20"/>
                <w:lang w:eastAsia="tr-TR"/>
              </w:rPr>
            </w:pPr>
            <w:r w:rsidRPr="00743FE1">
              <w:rPr>
                <w:rFonts w:ascii="Arial" w:eastAsia="Times New Roman" w:hAnsi="Arial" w:cs="Arial"/>
                <w:sz w:val="20"/>
                <w:szCs w:val="20"/>
                <w:lang w:eastAsia="tr-TR"/>
              </w:rPr>
              <w:t>PARASAL OLMAYAN KURULUŞLAR</w:t>
            </w:r>
          </w:p>
        </w:tc>
        <w:tc>
          <w:tcPr>
            <w:tcW w:w="1744" w:type="dxa"/>
            <w:tcBorders>
              <w:top w:val="nil"/>
              <w:left w:val="nil"/>
              <w:bottom w:val="nil"/>
              <w:right w:val="single" w:sz="4" w:space="0" w:color="auto"/>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41.511</w:t>
            </w:r>
          </w:p>
        </w:tc>
      </w:tr>
      <w:tr w:rsidR="00DF166B" w:rsidRPr="006C238B" w:rsidTr="002B5C2F">
        <w:trPr>
          <w:trHeight w:val="402"/>
        </w:trPr>
        <w:tc>
          <w:tcPr>
            <w:tcW w:w="6309" w:type="dxa"/>
            <w:tcBorders>
              <w:top w:val="nil"/>
              <w:left w:val="single" w:sz="4" w:space="0" w:color="auto"/>
              <w:bottom w:val="single" w:sz="4" w:space="0" w:color="auto"/>
              <w:right w:val="single" w:sz="4" w:space="0" w:color="auto"/>
            </w:tcBorders>
            <w:shd w:val="clear" w:color="000000" w:fill="FFFFFF"/>
            <w:noWrap/>
            <w:vAlign w:val="center"/>
            <w:hideMark/>
          </w:tcPr>
          <w:p w:rsidR="00DF166B" w:rsidRPr="00743FE1" w:rsidRDefault="00DF166B" w:rsidP="002D1219">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RESMİ ALACAKLILAR</w:t>
            </w:r>
          </w:p>
        </w:tc>
        <w:tc>
          <w:tcPr>
            <w:tcW w:w="1744" w:type="dxa"/>
            <w:tcBorders>
              <w:top w:val="nil"/>
              <w:left w:val="nil"/>
              <w:bottom w:val="single" w:sz="4" w:space="0" w:color="auto"/>
              <w:right w:val="single" w:sz="4" w:space="0" w:color="auto"/>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0</w:t>
            </w:r>
          </w:p>
        </w:tc>
      </w:tr>
      <w:tr w:rsidR="00DF166B" w:rsidRPr="006C238B" w:rsidTr="002B5C2F">
        <w:trPr>
          <w:trHeight w:val="402"/>
        </w:trPr>
        <w:tc>
          <w:tcPr>
            <w:tcW w:w="6309" w:type="dxa"/>
            <w:tcBorders>
              <w:top w:val="nil"/>
              <w:left w:val="nil"/>
              <w:bottom w:val="nil"/>
              <w:right w:val="nil"/>
            </w:tcBorders>
            <w:shd w:val="clear" w:color="000000" w:fill="FFFFFF"/>
            <w:noWrap/>
            <w:vAlign w:val="center"/>
            <w:hideMark/>
          </w:tcPr>
          <w:p w:rsidR="00DF166B" w:rsidRPr="00743FE1" w:rsidRDefault="00DF166B" w:rsidP="002D1219">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lastRenderedPageBreak/>
              <w:t> </w:t>
            </w:r>
          </w:p>
        </w:tc>
        <w:tc>
          <w:tcPr>
            <w:tcW w:w="1744" w:type="dxa"/>
            <w:tcBorders>
              <w:top w:val="nil"/>
              <w:left w:val="nil"/>
              <w:bottom w:val="single" w:sz="4" w:space="0" w:color="auto"/>
              <w:right w:val="nil"/>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 </w:t>
            </w:r>
          </w:p>
        </w:tc>
      </w:tr>
      <w:tr w:rsidR="00DF166B" w:rsidRPr="006C238B" w:rsidTr="002B5C2F">
        <w:trPr>
          <w:trHeight w:val="402"/>
        </w:trPr>
        <w:tc>
          <w:tcPr>
            <w:tcW w:w="630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F166B" w:rsidRPr="00743FE1" w:rsidRDefault="00DF166B" w:rsidP="002D1219">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UZUN VADELİ BORÇLAR</w:t>
            </w:r>
          </w:p>
        </w:tc>
        <w:tc>
          <w:tcPr>
            <w:tcW w:w="1744" w:type="dxa"/>
            <w:tcBorders>
              <w:top w:val="nil"/>
              <w:left w:val="nil"/>
              <w:bottom w:val="single" w:sz="4" w:space="0" w:color="auto"/>
              <w:right w:val="single" w:sz="4" w:space="0" w:color="auto"/>
            </w:tcBorders>
            <w:shd w:val="clear" w:color="000000" w:fill="C0C0C0"/>
            <w:noWrap/>
            <w:vAlign w:val="center"/>
            <w:hideMark/>
          </w:tcPr>
          <w:p w:rsidR="00DF166B" w:rsidRPr="00743FE1" w:rsidRDefault="00DF166B" w:rsidP="002D1219">
            <w:pPr>
              <w:spacing w:after="0" w:line="240" w:lineRule="auto"/>
              <w:jc w:val="right"/>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162.706</w:t>
            </w:r>
          </w:p>
        </w:tc>
      </w:tr>
      <w:tr w:rsidR="00DF166B" w:rsidRPr="006C238B" w:rsidTr="002B5C2F">
        <w:trPr>
          <w:trHeight w:val="402"/>
        </w:trPr>
        <w:tc>
          <w:tcPr>
            <w:tcW w:w="6309" w:type="dxa"/>
            <w:tcBorders>
              <w:top w:val="nil"/>
              <w:left w:val="nil"/>
              <w:bottom w:val="nil"/>
              <w:right w:val="nil"/>
            </w:tcBorders>
            <w:shd w:val="clear" w:color="000000" w:fill="FFFFFF"/>
            <w:noWrap/>
            <w:vAlign w:val="center"/>
            <w:hideMark/>
          </w:tcPr>
          <w:p w:rsidR="00DF166B" w:rsidRPr="00743FE1" w:rsidRDefault="00DF166B" w:rsidP="002D1219">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 </w:t>
            </w:r>
          </w:p>
        </w:tc>
        <w:tc>
          <w:tcPr>
            <w:tcW w:w="1744" w:type="dxa"/>
            <w:tcBorders>
              <w:top w:val="nil"/>
              <w:left w:val="nil"/>
              <w:bottom w:val="single" w:sz="4" w:space="0" w:color="auto"/>
              <w:right w:val="nil"/>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 </w:t>
            </w:r>
          </w:p>
        </w:tc>
      </w:tr>
      <w:tr w:rsidR="00DF166B" w:rsidRPr="006C238B" w:rsidTr="002B5C2F">
        <w:trPr>
          <w:trHeight w:val="402"/>
        </w:trPr>
        <w:tc>
          <w:tcPr>
            <w:tcW w:w="6309" w:type="dxa"/>
            <w:tcBorders>
              <w:top w:val="single" w:sz="4" w:space="0" w:color="auto"/>
              <w:left w:val="single" w:sz="4" w:space="0" w:color="auto"/>
              <w:bottom w:val="nil"/>
              <w:right w:val="single" w:sz="4" w:space="0" w:color="auto"/>
            </w:tcBorders>
            <w:shd w:val="clear" w:color="000000" w:fill="FFFFFF"/>
            <w:noWrap/>
            <w:vAlign w:val="center"/>
            <w:hideMark/>
          </w:tcPr>
          <w:p w:rsidR="00DF166B" w:rsidRPr="00743FE1" w:rsidRDefault="00DF166B" w:rsidP="002D1219">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ÖZEL ALACAKLILAR</w:t>
            </w:r>
          </w:p>
        </w:tc>
        <w:tc>
          <w:tcPr>
            <w:tcW w:w="1744" w:type="dxa"/>
            <w:tcBorders>
              <w:top w:val="nil"/>
              <w:left w:val="nil"/>
              <w:bottom w:val="nil"/>
              <w:right w:val="single" w:sz="4" w:space="0" w:color="auto"/>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119.914</w:t>
            </w:r>
          </w:p>
        </w:tc>
      </w:tr>
      <w:tr w:rsidR="00DF166B" w:rsidRPr="006C238B" w:rsidTr="002B5C2F">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DF166B" w:rsidRPr="00743FE1" w:rsidRDefault="00DF166B" w:rsidP="002D1219">
            <w:pPr>
              <w:spacing w:after="0" w:line="240" w:lineRule="auto"/>
              <w:ind w:firstLineChars="100" w:firstLine="200"/>
              <w:rPr>
                <w:rFonts w:ascii="Arial" w:eastAsia="Times New Roman" w:hAnsi="Arial" w:cs="Arial"/>
                <w:sz w:val="20"/>
                <w:szCs w:val="20"/>
                <w:lang w:eastAsia="tr-TR"/>
              </w:rPr>
            </w:pPr>
            <w:r w:rsidRPr="00743FE1">
              <w:rPr>
                <w:rFonts w:ascii="Arial" w:eastAsia="Times New Roman" w:hAnsi="Arial" w:cs="Arial"/>
                <w:sz w:val="20"/>
                <w:szCs w:val="20"/>
                <w:lang w:eastAsia="tr-TR"/>
              </w:rPr>
              <w:t>PARASAL KURULUŞLAR</w:t>
            </w:r>
          </w:p>
        </w:tc>
        <w:tc>
          <w:tcPr>
            <w:tcW w:w="1744" w:type="dxa"/>
            <w:tcBorders>
              <w:top w:val="nil"/>
              <w:left w:val="nil"/>
              <w:bottom w:val="nil"/>
              <w:right w:val="single" w:sz="4" w:space="0" w:color="auto"/>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107.521</w:t>
            </w:r>
          </w:p>
        </w:tc>
      </w:tr>
      <w:tr w:rsidR="00DF166B" w:rsidRPr="006C238B" w:rsidTr="002B5C2F">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DF166B" w:rsidRPr="00743FE1" w:rsidRDefault="00DF166B" w:rsidP="002D1219">
            <w:pPr>
              <w:spacing w:after="0" w:line="240" w:lineRule="auto"/>
              <w:ind w:firstLineChars="200" w:firstLine="400"/>
              <w:rPr>
                <w:rFonts w:ascii="Arial" w:eastAsia="Times New Roman" w:hAnsi="Arial" w:cs="Arial"/>
                <w:sz w:val="20"/>
                <w:szCs w:val="20"/>
                <w:lang w:eastAsia="tr-TR"/>
              </w:rPr>
            </w:pPr>
            <w:r w:rsidRPr="00743FE1">
              <w:rPr>
                <w:rFonts w:ascii="Arial" w:eastAsia="Times New Roman" w:hAnsi="Arial" w:cs="Arial"/>
                <w:sz w:val="20"/>
                <w:szCs w:val="20"/>
                <w:lang w:eastAsia="tr-TR"/>
              </w:rPr>
              <w:t>BANKACILIK DIŞI FİNANSMAN KURULUŞLARI</w:t>
            </w:r>
          </w:p>
        </w:tc>
        <w:tc>
          <w:tcPr>
            <w:tcW w:w="1744" w:type="dxa"/>
            <w:tcBorders>
              <w:top w:val="nil"/>
              <w:left w:val="nil"/>
              <w:bottom w:val="nil"/>
              <w:right w:val="single" w:sz="4" w:space="0" w:color="auto"/>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9.601</w:t>
            </w:r>
          </w:p>
        </w:tc>
      </w:tr>
      <w:tr w:rsidR="00DF166B" w:rsidRPr="006C238B" w:rsidTr="002B5C2F">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DF166B" w:rsidRPr="00743FE1" w:rsidRDefault="00DF166B" w:rsidP="002D1219">
            <w:pPr>
              <w:spacing w:after="0" w:line="240" w:lineRule="auto"/>
              <w:ind w:firstLineChars="200" w:firstLine="400"/>
              <w:rPr>
                <w:rFonts w:ascii="Arial" w:eastAsia="Times New Roman" w:hAnsi="Arial" w:cs="Arial"/>
                <w:sz w:val="20"/>
                <w:szCs w:val="20"/>
                <w:lang w:eastAsia="tr-TR"/>
              </w:rPr>
            </w:pPr>
            <w:r w:rsidRPr="00743FE1">
              <w:rPr>
                <w:rFonts w:ascii="Arial" w:eastAsia="Times New Roman" w:hAnsi="Arial" w:cs="Arial"/>
                <w:sz w:val="20"/>
                <w:szCs w:val="20"/>
                <w:lang w:eastAsia="tr-TR"/>
              </w:rPr>
              <w:t>ÖZEL YATIRIM VE KALKINMA BANKALARI</w:t>
            </w:r>
          </w:p>
        </w:tc>
        <w:tc>
          <w:tcPr>
            <w:tcW w:w="1744" w:type="dxa"/>
            <w:tcBorders>
              <w:top w:val="nil"/>
              <w:left w:val="nil"/>
              <w:bottom w:val="nil"/>
              <w:right w:val="single" w:sz="4" w:space="0" w:color="auto"/>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0</w:t>
            </w:r>
          </w:p>
        </w:tc>
      </w:tr>
      <w:tr w:rsidR="00DF166B" w:rsidRPr="006C238B" w:rsidTr="002B5C2F">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DF166B" w:rsidRPr="00743FE1" w:rsidRDefault="00DF166B" w:rsidP="002D1219">
            <w:pPr>
              <w:spacing w:after="0" w:line="240" w:lineRule="auto"/>
              <w:ind w:firstLineChars="200" w:firstLine="400"/>
              <w:rPr>
                <w:rFonts w:ascii="Arial" w:eastAsia="Times New Roman" w:hAnsi="Arial" w:cs="Arial"/>
                <w:sz w:val="20"/>
                <w:szCs w:val="20"/>
                <w:lang w:eastAsia="tr-TR"/>
              </w:rPr>
            </w:pPr>
            <w:r w:rsidRPr="00743FE1">
              <w:rPr>
                <w:rFonts w:ascii="Arial" w:eastAsia="Times New Roman" w:hAnsi="Arial" w:cs="Arial"/>
                <w:sz w:val="20"/>
                <w:szCs w:val="20"/>
                <w:lang w:eastAsia="tr-TR"/>
              </w:rPr>
              <w:t>YABANCI TİCARİ BANKALAR</w:t>
            </w:r>
          </w:p>
        </w:tc>
        <w:tc>
          <w:tcPr>
            <w:tcW w:w="1744" w:type="dxa"/>
            <w:tcBorders>
              <w:top w:val="nil"/>
              <w:left w:val="nil"/>
              <w:bottom w:val="nil"/>
              <w:right w:val="single" w:sz="4" w:space="0" w:color="auto"/>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74.711</w:t>
            </w:r>
          </w:p>
        </w:tc>
      </w:tr>
      <w:tr w:rsidR="00DF166B" w:rsidRPr="006C238B" w:rsidTr="002B5C2F">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DF166B" w:rsidRPr="00743FE1" w:rsidRDefault="00DF166B" w:rsidP="002D1219">
            <w:pPr>
              <w:spacing w:after="0" w:line="240" w:lineRule="auto"/>
              <w:ind w:firstLineChars="200" w:firstLine="400"/>
              <w:rPr>
                <w:rFonts w:ascii="Arial" w:eastAsia="Times New Roman" w:hAnsi="Arial" w:cs="Arial"/>
                <w:sz w:val="20"/>
                <w:szCs w:val="20"/>
                <w:lang w:eastAsia="tr-TR"/>
              </w:rPr>
            </w:pPr>
            <w:r w:rsidRPr="00743FE1">
              <w:rPr>
                <w:rFonts w:ascii="Arial" w:eastAsia="Times New Roman" w:hAnsi="Arial" w:cs="Arial"/>
                <w:sz w:val="20"/>
                <w:szCs w:val="20"/>
                <w:lang w:eastAsia="tr-TR"/>
              </w:rPr>
              <w:t>YERLİ TİCARİ BANKALARIN YURTDIŞI ŞUBELERİ VE DİĞER</w:t>
            </w:r>
          </w:p>
        </w:tc>
        <w:tc>
          <w:tcPr>
            <w:tcW w:w="1744" w:type="dxa"/>
            <w:tcBorders>
              <w:top w:val="nil"/>
              <w:left w:val="nil"/>
              <w:bottom w:val="nil"/>
              <w:right w:val="single" w:sz="4" w:space="0" w:color="auto"/>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23.209</w:t>
            </w:r>
          </w:p>
        </w:tc>
      </w:tr>
      <w:tr w:rsidR="00DF166B" w:rsidRPr="006C238B" w:rsidTr="002B5C2F">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DF166B" w:rsidRPr="00743FE1" w:rsidRDefault="00DF166B" w:rsidP="002D1219">
            <w:pPr>
              <w:spacing w:after="0" w:line="240" w:lineRule="auto"/>
              <w:ind w:firstLineChars="100" w:firstLine="200"/>
              <w:rPr>
                <w:rFonts w:ascii="Arial" w:eastAsia="Times New Roman" w:hAnsi="Arial" w:cs="Arial"/>
                <w:sz w:val="20"/>
                <w:szCs w:val="20"/>
                <w:lang w:eastAsia="tr-TR"/>
              </w:rPr>
            </w:pPr>
            <w:r w:rsidRPr="00743FE1">
              <w:rPr>
                <w:rFonts w:ascii="Arial" w:eastAsia="Times New Roman" w:hAnsi="Arial" w:cs="Arial"/>
                <w:sz w:val="20"/>
                <w:szCs w:val="20"/>
                <w:lang w:eastAsia="tr-TR"/>
              </w:rPr>
              <w:t>PARASAL OLMAYAN KURULUŞLAR</w:t>
            </w:r>
          </w:p>
        </w:tc>
        <w:tc>
          <w:tcPr>
            <w:tcW w:w="1744" w:type="dxa"/>
            <w:tcBorders>
              <w:top w:val="nil"/>
              <w:left w:val="nil"/>
              <w:bottom w:val="nil"/>
              <w:right w:val="single" w:sz="4" w:space="0" w:color="auto"/>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12.394</w:t>
            </w:r>
          </w:p>
        </w:tc>
      </w:tr>
      <w:tr w:rsidR="00DF166B" w:rsidRPr="006C238B" w:rsidTr="002B5C2F">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DF166B" w:rsidRPr="00743FE1" w:rsidRDefault="00DF166B" w:rsidP="002D1219">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RESMİ ALACAKLILAR</w:t>
            </w:r>
          </w:p>
        </w:tc>
        <w:tc>
          <w:tcPr>
            <w:tcW w:w="1744" w:type="dxa"/>
            <w:tcBorders>
              <w:top w:val="nil"/>
              <w:left w:val="nil"/>
              <w:bottom w:val="nil"/>
              <w:right w:val="single" w:sz="4" w:space="0" w:color="auto"/>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15.445</w:t>
            </w:r>
          </w:p>
        </w:tc>
      </w:tr>
      <w:tr w:rsidR="00DF166B" w:rsidRPr="006C238B" w:rsidTr="002B5C2F">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DF166B" w:rsidRPr="00743FE1" w:rsidRDefault="00DF166B" w:rsidP="002D1219">
            <w:pPr>
              <w:spacing w:after="0" w:line="240" w:lineRule="auto"/>
              <w:ind w:firstLineChars="100" w:firstLine="200"/>
              <w:rPr>
                <w:rFonts w:ascii="Arial" w:eastAsia="Times New Roman" w:hAnsi="Arial" w:cs="Arial"/>
                <w:sz w:val="20"/>
                <w:szCs w:val="20"/>
                <w:lang w:eastAsia="tr-TR"/>
              </w:rPr>
            </w:pPr>
            <w:r w:rsidRPr="00743FE1">
              <w:rPr>
                <w:rFonts w:ascii="Arial" w:eastAsia="Times New Roman" w:hAnsi="Arial" w:cs="Arial"/>
                <w:sz w:val="20"/>
                <w:szCs w:val="20"/>
                <w:lang w:eastAsia="tr-TR"/>
              </w:rPr>
              <w:t>HÜKÜMET KURULUŞLARI</w:t>
            </w:r>
          </w:p>
        </w:tc>
        <w:tc>
          <w:tcPr>
            <w:tcW w:w="1744" w:type="dxa"/>
            <w:tcBorders>
              <w:top w:val="nil"/>
              <w:left w:val="nil"/>
              <w:bottom w:val="nil"/>
              <w:right w:val="single" w:sz="4" w:space="0" w:color="auto"/>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1.827</w:t>
            </w:r>
          </w:p>
        </w:tc>
      </w:tr>
      <w:tr w:rsidR="00DF166B" w:rsidRPr="006C238B" w:rsidTr="002B5C2F">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DF166B" w:rsidRPr="00743FE1" w:rsidRDefault="00DF166B" w:rsidP="002D1219">
            <w:pPr>
              <w:spacing w:after="0" w:line="240" w:lineRule="auto"/>
              <w:ind w:firstLineChars="200" w:firstLine="400"/>
              <w:rPr>
                <w:rFonts w:ascii="Arial" w:eastAsia="Times New Roman" w:hAnsi="Arial" w:cs="Arial"/>
                <w:sz w:val="20"/>
                <w:szCs w:val="20"/>
                <w:lang w:eastAsia="tr-TR"/>
              </w:rPr>
            </w:pPr>
            <w:r w:rsidRPr="00743FE1">
              <w:rPr>
                <w:rFonts w:ascii="Arial" w:eastAsia="Times New Roman" w:hAnsi="Arial" w:cs="Arial"/>
                <w:sz w:val="20"/>
                <w:szCs w:val="20"/>
                <w:lang w:eastAsia="tr-TR"/>
              </w:rPr>
              <w:t>KAMU FİNANSMAN KURULUŞLARI</w:t>
            </w:r>
          </w:p>
        </w:tc>
        <w:tc>
          <w:tcPr>
            <w:tcW w:w="1744" w:type="dxa"/>
            <w:tcBorders>
              <w:top w:val="nil"/>
              <w:left w:val="nil"/>
              <w:bottom w:val="nil"/>
              <w:right w:val="single" w:sz="4" w:space="0" w:color="auto"/>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0</w:t>
            </w:r>
          </w:p>
        </w:tc>
      </w:tr>
      <w:tr w:rsidR="00DF166B" w:rsidRPr="006C238B" w:rsidTr="002B5C2F">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DF166B" w:rsidRPr="00743FE1" w:rsidRDefault="00DF166B" w:rsidP="002D1219">
            <w:pPr>
              <w:spacing w:after="0" w:line="240" w:lineRule="auto"/>
              <w:ind w:firstLineChars="200" w:firstLine="400"/>
              <w:rPr>
                <w:rFonts w:ascii="Arial" w:eastAsia="Times New Roman" w:hAnsi="Arial" w:cs="Arial"/>
                <w:sz w:val="20"/>
                <w:szCs w:val="20"/>
                <w:lang w:eastAsia="tr-TR"/>
              </w:rPr>
            </w:pPr>
            <w:r w:rsidRPr="00743FE1">
              <w:rPr>
                <w:rFonts w:ascii="Arial" w:eastAsia="Times New Roman" w:hAnsi="Arial" w:cs="Arial"/>
                <w:sz w:val="20"/>
                <w:szCs w:val="20"/>
                <w:lang w:eastAsia="tr-TR"/>
              </w:rPr>
              <w:t>MERKEZ BANKALARI</w:t>
            </w:r>
          </w:p>
        </w:tc>
        <w:tc>
          <w:tcPr>
            <w:tcW w:w="1744" w:type="dxa"/>
            <w:tcBorders>
              <w:top w:val="nil"/>
              <w:left w:val="nil"/>
              <w:bottom w:val="nil"/>
              <w:right w:val="single" w:sz="4" w:space="0" w:color="auto"/>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0</w:t>
            </w:r>
          </w:p>
        </w:tc>
      </w:tr>
      <w:tr w:rsidR="00DF166B" w:rsidRPr="006C238B" w:rsidTr="002B5C2F">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DF166B" w:rsidRPr="00743FE1" w:rsidRDefault="00DF166B" w:rsidP="002D1219">
            <w:pPr>
              <w:spacing w:after="0" w:line="240" w:lineRule="auto"/>
              <w:ind w:firstLineChars="200" w:firstLine="400"/>
              <w:rPr>
                <w:rFonts w:ascii="Arial" w:eastAsia="Times New Roman" w:hAnsi="Arial" w:cs="Arial"/>
                <w:sz w:val="20"/>
                <w:szCs w:val="20"/>
                <w:lang w:eastAsia="tr-TR"/>
              </w:rPr>
            </w:pPr>
            <w:r w:rsidRPr="00743FE1">
              <w:rPr>
                <w:rFonts w:ascii="Arial" w:eastAsia="Times New Roman" w:hAnsi="Arial" w:cs="Arial"/>
                <w:sz w:val="20"/>
                <w:szCs w:val="20"/>
                <w:lang w:eastAsia="tr-TR"/>
              </w:rPr>
              <w:t>MERKEZİ HÜKÜMETLER</w:t>
            </w:r>
          </w:p>
        </w:tc>
        <w:tc>
          <w:tcPr>
            <w:tcW w:w="1744" w:type="dxa"/>
            <w:tcBorders>
              <w:top w:val="nil"/>
              <w:left w:val="nil"/>
              <w:bottom w:val="nil"/>
              <w:right w:val="single" w:sz="4" w:space="0" w:color="auto"/>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0</w:t>
            </w:r>
          </w:p>
        </w:tc>
      </w:tr>
      <w:tr w:rsidR="00DF166B" w:rsidRPr="006C238B" w:rsidTr="002B5C2F">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DF166B" w:rsidRPr="00743FE1" w:rsidRDefault="00DF166B" w:rsidP="002D1219">
            <w:pPr>
              <w:spacing w:after="0" w:line="240" w:lineRule="auto"/>
              <w:ind w:firstLineChars="200" w:firstLine="400"/>
              <w:rPr>
                <w:rFonts w:ascii="Arial" w:eastAsia="Times New Roman" w:hAnsi="Arial" w:cs="Arial"/>
                <w:sz w:val="20"/>
                <w:szCs w:val="20"/>
                <w:lang w:eastAsia="tr-TR"/>
              </w:rPr>
            </w:pPr>
            <w:r w:rsidRPr="00743FE1">
              <w:rPr>
                <w:rFonts w:ascii="Arial" w:eastAsia="Times New Roman" w:hAnsi="Arial" w:cs="Arial"/>
                <w:sz w:val="20"/>
                <w:szCs w:val="20"/>
                <w:lang w:eastAsia="tr-TR"/>
              </w:rPr>
              <w:t>RESMİ KALKINMA BANKALARI</w:t>
            </w:r>
          </w:p>
        </w:tc>
        <w:tc>
          <w:tcPr>
            <w:tcW w:w="1744" w:type="dxa"/>
            <w:tcBorders>
              <w:top w:val="nil"/>
              <w:left w:val="nil"/>
              <w:bottom w:val="nil"/>
              <w:right w:val="single" w:sz="4" w:space="0" w:color="auto"/>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1.827</w:t>
            </w:r>
          </w:p>
        </w:tc>
      </w:tr>
      <w:tr w:rsidR="00DF166B" w:rsidRPr="006C238B" w:rsidTr="002B5C2F">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DF166B" w:rsidRPr="00743FE1" w:rsidRDefault="00DF166B" w:rsidP="002D1219">
            <w:pPr>
              <w:spacing w:after="0" w:line="240" w:lineRule="auto"/>
              <w:ind w:firstLineChars="100" w:firstLine="200"/>
              <w:rPr>
                <w:rFonts w:ascii="Arial" w:eastAsia="Times New Roman" w:hAnsi="Arial" w:cs="Arial"/>
                <w:sz w:val="20"/>
                <w:szCs w:val="20"/>
                <w:lang w:eastAsia="tr-TR"/>
              </w:rPr>
            </w:pPr>
            <w:r w:rsidRPr="00743FE1">
              <w:rPr>
                <w:rFonts w:ascii="Arial" w:eastAsia="Times New Roman" w:hAnsi="Arial" w:cs="Arial"/>
                <w:sz w:val="20"/>
                <w:szCs w:val="20"/>
                <w:lang w:eastAsia="tr-TR"/>
              </w:rPr>
              <w:t>ULUSLARARASI KURULUŞLAR</w:t>
            </w:r>
          </w:p>
        </w:tc>
        <w:tc>
          <w:tcPr>
            <w:tcW w:w="1744" w:type="dxa"/>
            <w:tcBorders>
              <w:top w:val="nil"/>
              <w:left w:val="nil"/>
              <w:bottom w:val="nil"/>
              <w:right w:val="single" w:sz="4" w:space="0" w:color="auto"/>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13.618</w:t>
            </w:r>
          </w:p>
        </w:tc>
      </w:tr>
      <w:tr w:rsidR="00DF166B" w:rsidRPr="006C238B" w:rsidTr="002B5C2F">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DF166B" w:rsidRPr="00743FE1" w:rsidRDefault="00DF166B" w:rsidP="002D1219">
            <w:pPr>
              <w:spacing w:after="0" w:line="240" w:lineRule="auto"/>
              <w:ind w:firstLineChars="200" w:firstLine="400"/>
              <w:rPr>
                <w:rFonts w:ascii="Arial" w:eastAsia="Times New Roman" w:hAnsi="Arial" w:cs="Arial"/>
                <w:sz w:val="20"/>
                <w:szCs w:val="20"/>
                <w:lang w:eastAsia="tr-TR"/>
              </w:rPr>
            </w:pPr>
            <w:r w:rsidRPr="00743FE1">
              <w:rPr>
                <w:rFonts w:ascii="Arial" w:eastAsia="Times New Roman" w:hAnsi="Arial" w:cs="Arial"/>
                <w:sz w:val="20"/>
                <w:szCs w:val="20"/>
                <w:lang w:eastAsia="tr-TR"/>
              </w:rPr>
              <w:t>IMF-ULUSLARARASI PARA FONU</w:t>
            </w:r>
          </w:p>
        </w:tc>
        <w:tc>
          <w:tcPr>
            <w:tcW w:w="1744" w:type="dxa"/>
            <w:tcBorders>
              <w:top w:val="nil"/>
              <w:left w:val="nil"/>
              <w:bottom w:val="nil"/>
              <w:right w:val="single" w:sz="4" w:space="0" w:color="auto"/>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0</w:t>
            </w:r>
          </w:p>
        </w:tc>
      </w:tr>
      <w:tr w:rsidR="00DF166B" w:rsidRPr="006C238B" w:rsidTr="002B5C2F">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DF166B" w:rsidRPr="00743FE1" w:rsidRDefault="00DF166B" w:rsidP="002D1219">
            <w:pPr>
              <w:spacing w:after="0" w:line="240" w:lineRule="auto"/>
              <w:ind w:firstLineChars="200" w:firstLine="400"/>
              <w:rPr>
                <w:rFonts w:ascii="Arial" w:eastAsia="Times New Roman" w:hAnsi="Arial" w:cs="Arial"/>
                <w:sz w:val="20"/>
                <w:szCs w:val="20"/>
                <w:lang w:eastAsia="tr-TR"/>
              </w:rPr>
            </w:pPr>
            <w:r w:rsidRPr="00743FE1">
              <w:rPr>
                <w:rFonts w:ascii="Arial" w:eastAsia="Times New Roman" w:hAnsi="Arial" w:cs="Arial"/>
                <w:sz w:val="20"/>
                <w:szCs w:val="20"/>
                <w:lang w:eastAsia="tr-TR"/>
              </w:rPr>
              <w:t>IBRD-ULUSLARARASI İMAR VE KALKINMA BANKASI</w:t>
            </w:r>
          </w:p>
        </w:tc>
        <w:tc>
          <w:tcPr>
            <w:tcW w:w="1744" w:type="dxa"/>
            <w:tcBorders>
              <w:top w:val="nil"/>
              <w:left w:val="nil"/>
              <w:bottom w:val="nil"/>
              <w:right w:val="single" w:sz="4" w:space="0" w:color="auto"/>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1.884</w:t>
            </w:r>
          </w:p>
        </w:tc>
      </w:tr>
      <w:tr w:rsidR="00DF166B" w:rsidRPr="006C238B" w:rsidTr="002B5C2F">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DF166B" w:rsidRPr="00743FE1" w:rsidRDefault="00DF166B" w:rsidP="002D1219">
            <w:pPr>
              <w:spacing w:after="0" w:line="240" w:lineRule="auto"/>
              <w:ind w:firstLineChars="200" w:firstLine="400"/>
              <w:rPr>
                <w:rFonts w:ascii="Arial" w:eastAsia="Times New Roman" w:hAnsi="Arial" w:cs="Arial"/>
                <w:sz w:val="20"/>
                <w:szCs w:val="20"/>
                <w:lang w:eastAsia="tr-TR"/>
              </w:rPr>
            </w:pPr>
            <w:r w:rsidRPr="00743FE1">
              <w:rPr>
                <w:rFonts w:ascii="Arial" w:eastAsia="Times New Roman" w:hAnsi="Arial" w:cs="Arial"/>
                <w:sz w:val="20"/>
                <w:szCs w:val="20"/>
                <w:lang w:eastAsia="tr-TR"/>
              </w:rPr>
              <w:t>DİĞER ULUSLARARASI KURULUŞLAR</w:t>
            </w:r>
          </w:p>
        </w:tc>
        <w:tc>
          <w:tcPr>
            <w:tcW w:w="1744" w:type="dxa"/>
            <w:tcBorders>
              <w:top w:val="nil"/>
              <w:left w:val="nil"/>
              <w:bottom w:val="nil"/>
              <w:right w:val="single" w:sz="4" w:space="0" w:color="auto"/>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11.734</w:t>
            </w:r>
          </w:p>
        </w:tc>
      </w:tr>
      <w:tr w:rsidR="00DF166B" w:rsidRPr="006C238B" w:rsidTr="002B5C2F">
        <w:trPr>
          <w:trHeight w:val="402"/>
        </w:trPr>
        <w:tc>
          <w:tcPr>
            <w:tcW w:w="6309" w:type="dxa"/>
            <w:tcBorders>
              <w:top w:val="nil"/>
              <w:left w:val="single" w:sz="4" w:space="0" w:color="auto"/>
              <w:bottom w:val="single" w:sz="4" w:space="0" w:color="auto"/>
              <w:right w:val="single" w:sz="4" w:space="0" w:color="auto"/>
            </w:tcBorders>
            <w:shd w:val="clear" w:color="000000" w:fill="FFFFFF"/>
            <w:noWrap/>
            <w:vAlign w:val="center"/>
            <w:hideMark/>
          </w:tcPr>
          <w:p w:rsidR="00DF166B" w:rsidRPr="00743FE1" w:rsidRDefault="00DF166B" w:rsidP="002D1219">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 xml:space="preserve">TAHVİL </w:t>
            </w:r>
            <w:r w:rsidRPr="00743FE1">
              <w:rPr>
                <w:rFonts w:ascii="Arial" w:eastAsia="Times New Roman" w:hAnsi="Arial" w:cs="Arial"/>
                <w:b/>
                <w:bCs/>
                <w:sz w:val="20"/>
                <w:szCs w:val="20"/>
                <w:vertAlign w:val="superscript"/>
                <w:lang w:eastAsia="tr-TR"/>
              </w:rPr>
              <w:t>(*)</w:t>
            </w:r>
          </w:p>
        </w:tc>
        <w:tc>
          <w:tcPr>
            <w:tcW w:w="1744" w:type="dxa"/>
            <w:tcBorders>
              <w:top w:val="nil"/>
              <w:left w:val="nil"/>
              <w:bottom w:val="single" w:sz="4" w:space="0" w:color="auto"/>
              <w:right w:val="single" w:sz="4" w:space="0" w:color="auto"/>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27.346</w:t>
            </w:r>
          </w:p>
        </w:tc>
      </w:tr>
      <w:tr w:rsidR="00DF166B" w:rsidRPr="006C238B" w:rsidTr="002B5C2F">
        <w:trPr>
          <w:trHeight w:val="402"/>
        </w:trPr>
        <w:tc>
          <w:tcPr>
            <w:tcW w:w="6309" w:type="dxa"/>
            <w:tcBorders>
              <w:top w:val="nil"/>
              <w:left w:val="nil"/>
              <w:bottom w:val="nil"/>
              <w:right w:val="nil"/>
            </w:tcBorders>
            <w:shd w:val="clear" w:color="000000" w:fill="FFFFFF"/>
            <w:noWrap/>
            <w:vAlign w:val="center"/>
            <w:hideMark/>
          </w:tcPr>
          <w:p w:rsidR="00DF166B" w:rsidRPr="00743FE1" w:rsidRDefault="00DF166B" w:rsidP="002D1219">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 </w:t>
            </w:r>
          </w:p>
        </w:tc>
        <w:tc>
          <w:tcPr>
            <w:tcW w:w="1744" w:type="dxa"/>
            <w:tcBorders>
              <w:top w:val="nil"/>
              <w:left w:val="nil"/>
              <w:bottom w:val="single" w:sz="4" w:space="0" w:color="auto"/>
              <w:right w:val="nil"/>
            </w:tcBorders>
            <w:shd w:val="clear" w:color="000000" w:fill="FFFFFF"/>
            <w:noWrap/>
            <w:vAlign w:val="center"/>
            <w:hideMark/>
          </w:tcPr>
          <w:p w:rsidR="00DF166B" w:rsidRPr="00743FE1" w:rsidRDefault="00DF166B" w:rsidP="002D1219">
            <w:pPr>
              <w:spacing w:after="0" w:line="240" w:lineRule="auto"/>
              <w:jc w:val="right"/>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 </w:t>
            </w:r>
          </w:p>
        </w:tc>
      </w:tr>
      <w:tr w:rsidR="00DF166B" w:rsidRPr="006C238B" w:rsidTr="002B5C2F">
        <w:trPr>
          <w:trHeight w:val="402"/>
        </w:trPr>
        <w:tc>
          <w:tcPr>
            <w:tcW w:w="630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F166B" w:rsidRPr="00743FE1" w:rsidRDefault="00DF166B" w:rsidP="002D1219">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TOPLAM</w:t>
            </w:r>
          </w:p>
        </w:tc>
        <w:tc>
          <w:tcPr>
            <w:tcW w:w="1744" w:type="dxa"/>
            <w:tcBorders>
              <w:top w:val="nil"/>
              <w:left w:val="nil"/>
              <w:bottom w:val="single" w:sz="4" w:space="0" w:color="auto"/>
              <w:right w:val="single" w:sz="4" w:space="0" w:color="auto"/>
            </w:tcBorders>
            <w:shd w:val="clear" w:color="000000" w:fill="C0C0C0"/>
            <w:noWrap/>
            <w:vAlign w:val="center"/>
            <w:hideMark/>
          </w:tcPr>
          <w:p w:rsidR="00DF166B" w:rsidRPr="00743FE1" w:rsidRDefault="00DF166B" w:rsidP="002D1219">
            <w:pPr>
              <w:spacing w:after="0" w:line="240" w:lineRule="auto"/>
              <w:jc w:val="right"/>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275.218</w:t>
            </w:r>
          </w:p>
        </w:tc>
      </w:tr>
    </w:tbl>
    <w:p w:rsidR="00DF166B" w:rsidRDefault="00DF166B">
      <w:pPr>
        <w:rPr>
          <w:rFonts w:ascii="Arial" w:hAnsi="Arial" w:cs="Arial"/>
          <w:sz w:val="24"/>
          <w:szCs w:val="24"/>
        </w:rPr>
      </w:pPr>
    </w:p>
    <w:p w:rsidR="002D05B0" w:rsidRDefault="002D05B0">
      <w:pPr>
        <w:rPr>
          <w:rFonts w:ascii="Arial" w:hAnsi="Arial" w:cs="Arial"/>
          <w:sz w:val="24"/>
          <w:szCs w:val="24"/>
        </w:rPr>
      </w:pPr>
      <w:r>
        <w:rPr>
          <w:rFonts w:ascii="Arial" w:hAnsi="Arial" w:cs="Arial"/>
          <w:sz w:val="24"/>
          <w:szCs w:val="24"/>
        </w:rPr>
        <w:t xml:space="preserve">E. </w:t>
      </w:r>
      <w:proofErr w:type="spellStart"/>
      <w:r w:rsidR="00FF37D1">
        <w:rPr>
          <w:rFonts w:ascii="Arial" w:hAnsi="Arial" w:cs="Arial"/>
          <w:sz w:val="24"/>
          <w:szCs w:val="24"/>
        </w:rPr>
        <w:t>Türkiyenin</w:t>
      </w:r>
      <w:proofErr w:type="spellEnd"/>
      <w:r w:rsidR="00FF37D1">
        <w:rPr>
          <w:rFonts w:ascii="Arial" w:hAnsi="Arial" w:cs="Arial"/>
          <w:sz w:val="24"/>
          <w:szCs w:val="24"/>
        </w:rPr>
        <w:t xml:space="preserve"> net dış borç stoku ne kadardır?</w:t>
      </w:r>
    </w:p>
    <w:p w:rsidR="00FF37D1" w:rsidRDefault="00FF37D1">
      <w:pPr>
        <w:rPr>
          <w:rFonts w:ascii="Arial" w:hAnsi="Arial" w:cs="Arial"/>
          <w:sz w:val="24"/>
          <w:szCs w:val="24"/>
        </w:rPr>
      </w:pPr>
      <w:r>
        <w:rPr>
          <w:rFonts w:ascii="Arial" w:hAnsi="Arial" w:cs="Arial"/>
          <w:sz w:val="24"/>
          <w:szCs w:val="24"/>
        </w:rPr>
        <w:t xml:space="preserve">Ülkemizin net dış borç stoku milyon dolar olarak aşağıdaki gibidir. </w:t>
      </w:r>
    </w:p>
    <w:tbl>
      <w:tblPr>
        <w:tblStyle w:val="TabloKlavuzu"/>
        <w:tblW w:w="0" w:type="auto"/>
        <w:tblLook w:val="04A0" w:firstRow="1" w:lastRow="0" w:firstColumn="1" w:lastColumn="0" w:noHBand="0" w:noVBand="1"/>
      </w:tblPr>
      <w:tblGrid>
        <w:gridCol w:w="5524"/>
        <w:gridCol w:w="2693"/>
      </w:tblGrid>
      <w:tr w:rsidR="00FF37D1" w:rsidTr="00A12817">
        <w:tc>
          <w:tcPr>
            <w:tcW w:w="5524" w:type="dxa"/>
          </w:tcPr>
          <w:p w:rsidR="00FF37D1" w:rsidRDefault="00FF37D1">
            <w:pPr>
              <w:rPr>
                <w:rFonts w:ascii="Arial" w:hAnsi="Arial" w:cs="Arial"/>
                <w:sz w:val="24"/>
                <w:szCs w:val="24"/>
              </w:rPr>
            </w:pPr>
            <w:r>
              <w:rPr>
                <w:rFonts w:ascii="Arial" w:hAnsi="Arial" w:cs="Arial"/>
                <w:sz w:val="24"/>
                <w:szCs w:val="24"/>
              </w:rPr>
              <w:t xml:space="preserve">Açıklama </w:t>
            </w:r>
          </w:p>
        </w:tc>
        <w:tc>
          <w:tcPr>
            <w:tcW w:w="2693" w:type="dxa"/>
          </w:tcPr>
          <w:p w:rsidR="00FF37D1" w:rsidRDefault="00FF37D1">
            <w:pPr>
              <w:rPr>
                <w:rFonts w:ascii="Arial" w:hAnsi="Arial" w:cs="Arial"/>
                <w:sz w:val="24"/>
                <w:szCs w:val="24"/>
              </w:rPr>
            </w:pPr>
            <w:r>
              <w:rPr>
                <w:rFonts w:ascii="Arial" w:hAnsi="Arial" w:cs="Arial"/>
                <w:sz w:val="24"/>
                <w:szCs w:val="24"/>
              </w:rPr>
              <w:t>Milyon ABD. $</w:t>
            </w:r>
          </w:p>
        </w:tc>
      </w:tr>
      <w:tr w:rsidR="00FF37D1" w:rsidTr="00A12817">
        <w:tc>
          <w:tcPr>
            <w:tcW w:w="5524" w:type="dxa"/>
          </w:tcPr>
          <w:p w:rsidR="00FF37D1" w:rsidRDefault="00FF37D1">
            <w:pPr>
              <w:rPr>
                <w:rFonts w:ascii="Arial" w:hAnsi="Arial" w:cs="Arial"/>
                <w:sz w:val="24"/>
                <w:szCs w:val="24"/>
              </w:rPr>
            </w:pPr>
            <w:r>
              <w:rPr>
                <w:rFonts w:ascii="Arial" w:hAnsi="Arial" w:cs="Arial"/>
                <w:sz w:val="24"/>
                <w:szCs w:val="24"/>
              </w:rPr>
              <w:t xml:space="preserve">Brüt borç stoku </w:t>
            </w:r>
          </w:p>
        </w:tc>
        <w:tc>
          <w:tcPr>
            <w:tcW w:w="2693" w:type="dxa"/>
          </w:tcPr>
          <w:p w:rsidR="00FF37D1" w:rsidRDefault="00FF37D1" w:rsidP="00FF37D1">
            <w:pPr>
              <w:jc w:val="right"/>
              <w:rPr>
                <w:rFonts w:ascii="Arial" w:hAnsi="Arial" w:cs="Arial"/>
                <w:sz w:val="24"/>
                <w:szCs w:val="24"/>
              </w:rPr>
            </w:pPr>
            <w:r>
              <w:rPr>
                <w:rFonts w:ascii="Arial" w:hAnsi="Arial" w:cs="Arial"/>
                <w:sz w:val="24"/>
                <w:szCs w:val="24"/>
              </w:rPr>
              <w:t>396.800</w:t>
            </w:r>
          </w:p>
        </w:tc>
      </w:tr>
      <w:tr w:rsidR="00FF37D1" w:rsidTr="00A12817">
        <w:tc>
          <w:tcPr>
            <w:tcW w:w="5524" w:type="dxa"/>
          </w:tcPr>
          <w:p w:rsidR="00FF37D1" w:rsidRDefault="00FF37D1">
            <w:pPr>
              <w:rPr>
                <w:rFonts w:ascii="Arial" w:hAnsi="Arial" w:cs="Arial"/>
                <w:sz w:val="24"/>
                <w:szCs w:val="24"/>
              </w:rPr>
            </w:pPr>
            <w:r>
              <w:rPr>
                <w:rFonts w:ascii="Arial" w:hAnsi="Arial" w:cs="Arial"/>
                <w:sz w:val="24"/>
                <w:szCs w:val="24"/>
              </w:rPr>
              <w:t xml:space="preserve">TCMB borcu </w:t>
            </w:r>
          </w:p>
        </w:tc>
        <w:tc>
          <w:tcPr>
            <w:tcW w:w="2693" w:type="dxa"/>
          </w:tcPr>
          <w:p w:rsidR="00FF37D1" w:rsidRDefault="00FF37D1" w:rsidP="00FF37D1">
            <w:pPr>
              <w:jc w:val="right"/>
              <w:rPr>
                <w:rFonts w:ascii="Arial" w:hAnsi="Arial" w:cs="Arial"/>
                <w:sz w:val="24"/>
                <w:szCs w:val="24"/>
              </w:rPr>
            </w:pPr>
            <w:r>
              <w:rPr>
                <w:rFonts w:ascii="Arial" w:hAnsi="Arial" w:cs="Arial"/>
                <w:sz w:val="24"/>
                <w:szCs w:val="24"/>
              </w:rPr>
              <w:t>-2,944</w:t>
            </w:r>
          </w:p>
        </w:tc>
      </w:tr>
      <w:tr w:rsidR="00FF37D1" w:rsidTr="00A12817">
        <w:tc>
          <w:tcPr>
            <w:tcW w:w="5524" w:type="dxa"/>
          </w:tcPr>
          <w:p w:rsidR="00FF37D1" w:rsidRDefault="00FF37D1">
            <w:pPr>
              <w:rPr>
                <w:rFonts w:ascii="Arial" w:hAnsi="Arial" w:cs="Arial"/>
                <w:sz w:val="24"/>
                <w:szCs w:val="24"/>
              </w:rPr>
            </w:pPr>
            <w:r>
              <w:rPr>
                <w:rFonts w:ascii="Arial" w:hAnsi="Arial" w:cs="Arial"/>
                <w:sz w:val="24"/>
                <w:szCs w:val="24"/>
              </w:rPr>
              <w:t xml:space="preserve">Bankacılık kesimi dış borcu </w:t>
            </w:r>
          </w:p>
        </w:tc>
        <w:tc>
          <w:tcPr>
            <w:tcW w:w="2693" w:type="dxa"/>
          </w:tcPr>
          <w:p w:rsidR="00FF37D1" w:rsidRDefault="00FF37D1" w:rsidP="00FF37D1">
            <w:pPr>
              <w:jc w:val="right"/>
              <w:rPr>
                <w:rFonts w:ascii="Arial" w:hAnsi="Arial" w:cs="Arial"/>
                <w:sz w:val="24"/>
                <w:szCs w:val="24"/>
              </w:rPr>
            </w:pPr>
            <w:r>
              <w:rPr>
                <w:rFonts w:ascii="Arial" w:hAnsi="Arial" w:cs="Arial"/>
                <w:sz w:val="24"/>
                <w:szCs w:val="24"/>
              </w:rPr>
              <w:t>-167,219</w:t>
            </w:r>
          </w:p>
        </w:tc>
      </w:tr>
      <w:tr w:rsidR="00FF37D1" w:rsidTr="00A12817">
        <w:tc>
          <w:tcPr>
            <w:tcW w:w="5524" w:type="dxa"/>
          </w:tcPr>
          <w:p w:rsidR="00FF37D1" w:rsidRDefault="00FF37D1">
            <w:pPr>
              <w:rPr>
                <w:rFonts w:ascii="Arial" w:hAnsi="Arial" w:cs="Arial"/>
                <w:sz w:val="24"/>
                <w:szCs w:val="24"/>
              </w:rPr>
            </w:pPr>
            <w:r>
              <w:rPr>
                <w:rFonts w:ascii="Arial" w:hAnsi="Arial" w:cs="Arial"/>
                <w:sz w:val="24"/>
                <w:szCs w:val="24"/>
              </w:rPr>
              <w:t>Net dış borç</w:t>
            </w:r>
          </w:p>
        </w:tc>
        <w:tc>
          <w:tcPr>
            <w:tcW w:w="2693" w:type="dxa"/>
          </w:tcPr>
          <w:p w:rsidR="00FF37D1" w:rsidRDefault="00FF37D1" w:rsidP="00FF37D1">
            <w:pPr>
              <w:jc w:val="right"/>
              <w:rPr>
                <w:rFonts w:ascii="Arial" w:hAnsi="Arial" w:cs="Arial"/>
                <w:sz w:val="24"/>
                <w:szCs w:val="24"/>
              </w:rPr>
            </w:pPr>
            <w:r>
              <w:rPr>
                <w:rFonts w:ascii="Arial" w:hAnsi="Arial" w:cs="Arial"/>
                <w:sz w:val="24"/>
                <w:szCs w:val="24"/>
              </w:rPr>
              <w:t>226,637</w:t>
            </w:r>
          </w:p>
        </w:tc>
      </w:tr>
      <w:tr w:rsidR="00FF37D1" w:rsidTr="00A12817">
        <w:tc>
          <w:tcPr>
            <w:tcW w:w="5524" w:type="dxa"/>
          </w:tcPr>
          <w:p w:rsidR="00FF37D1" w:rsidRDefault="00FF37D1">
            <w:pPr>
              <w:rPr>
                <w:rFonts w:ascii="Arial" w:hAnsi="Arial" w:cs="Arial"/>
                <w:sz w:val="24"/>
                <w:szCs w:val="24"/>
              </w:rPr>
            </w:pPr>
            <w:r>
              <w:rPr>
                <w:rFonts w:ascii="Arial" w:hAnsi="Arial" w:cs="Arial"/>
                <w:sz w:val="24"/>
                <w:szCs w:val="24"/>
              </w:rPr>
              <w:t xml:space="preserve">Bankalar net varlıkları </w:t>
            </w:r>
          </w:p>
        </w:tc>
        <w:tc>
          <w:tcPr>
            <w:tcW w:w="2693" w:type="dxa"/>
          </w:tcPr>
          <w:p w:rsidR="00FF37D1" w:rsidRPr="00FF37D1" w:rsidRDefault="00FF37D1" w:rsidP="00FF37D1">
            <w:pPr>
              <w:jc w:val="right"/>
              <w:rPr>
                <w:rFonts w:ascii="Arial" w:hAnsi="Arial" w:cs="Arial"/>
                <w:sz w:val="24"/>
                <w:szCs w:val="24"/>
                <w:highlight w:val="yellow"/>
              </w:rPr>
            </w:pPr>
            <w:r w:rsidRPr="00FF37D1">
              <w:rPr>
                <w:rFonts w:ascii="Arial" w:hAnsi="Arial" w:cs="Arial"/>
                <w:sz w:val="24"/>
                <w:szCs w:val="24"/>
                <w:highlight w:val="yellow"/>
              </w:rPr>
              <w:t>8,910</w:t>
            </w:r>
          </w:p>
        </w:tc>
      </w:tr>
      <w:tr w:rsidR="00FF37D1" w:rsidTr="00A12817">
        <w:tc>
          <w:tcPr>
            <w:tcW w:w="5524" w:type="dxa"/>
          </w:tcPr>
          <w:p w:rsidR="00FF37D1" w:rsidRDefault="00FF37D1">
            <w:pPr>
              <w:rPr>
                <w:rFonts w:ascii="Arial" w:hAnsi="Arial" w:cs="Arial"/>
                <w:sz w:val="24"/>
                <w:szCs w:val="24"/>
              </w:rPr>
            </w:pPr>
            <w:r>
              <w:rPr>
                <w:rFonts w:ascii="Arial" w:hAnsi="Arial" w:cs="Arial"/>
                <w:sz w:val="24"/>
                <w:szCs w:val="24"/>
              </w:rPr>
              <w:t>Katılım ve Yatırım bankaları net varlık</w:t>
            </w:r>
          </w:p>
        </w:tc>
        <w:tc>
          <w:tcPr>
            <w:tcW w:w="2693" w:type="dxa"/>
          </w:tcPr>
          <w:p w:rsidR="00FF37D1" w:rsidRPr="00FF37D1" w:rsidRDefault="00FF37D1" w:rsidP="00FF37D1">
            <w:pPr>
              <w:jc w:val="right"/>
              <w:rPr>
                <w:rFonts w:ascii="Arial" w:hAnsi="Arial" w:cs="Arial"/>
                <w:sz w:val="24"/>
                <w:szCs w:val="24"/>
                <w:highlight w:val="yellow"/>
              </w:rPr>
            </w:pPr>
            <w:r w:rsidRPr="00FF37D1">
              <w:rPr>
                <w:rFonts w:ascii="Arial" w:hAnsi="Arial" w:cs="Arial"/>
                <w:sz w:val="24"/>
                <w:szCs w:val="24"/>
                <w:highlight w:val="yellow"/>
              </w:rPr>
              <w:t>-15,630</w:t>
            </w:r>
          </w:p>
        </w:tc>
      </w:tr>
      <w:tr w:rsidR="00FF37D1" w:rsidTr="00A12817">
        <w:tc>
          <w:tcPr>
            <w:tcW w:w="5524" w:type="dxa"/>
          </w:tcPr>
          <w:p w:rsidR="00FF37D1" w:rsidRDefault="00FF37D1">
            <w:pPr>
              <w:rPr>
                <w:rFonts w:ascii="Arial" w:hAnsi="Arial" w:cs="Arial"/>
                <w:sz w:val="24"/>
                <w:szCs w:val="24"/>
              </w:rPr>
            </w:pPr>
            <w:r>
              <w:rPr>
                <w:rFonts w:ascii="Arial" w:hAnsi="Arial" w:cs="Arial"/>
                <w:sz w:val="24"/>
                <w:szCs w:val="24"/>
              </w:rPr>
              <w:t>Parasal sektör net varlık</w:t>
            </w:r>
          </w:p>
        </w:tc>
        <w:tc>
          <w:tcPr>
            <w:tcW w:w="2693" w:type="dxa"/>
          </w:tcPr>
          <w:p w:rsidR="00FF37D1" w:rsidRDefault="00FF37D1" w:rsidP="00FF37D1">
            <w:pPr>
              <w:jc w:val="right"/>
              <w:rPr>
                <w:rFonts w:ascii="Arial" w:hAnsi="Arial" w:cs="Arial"/>
                <w:sz w:val="24"/>
                <w:szCs w:val="24"/>
              </w:rPr>
            </w:pPr>
            <w:r>
              <w:rPr>
                <w:rFonts w:ascii="Arial" w:hAnsi="Arial" w:cs="Arial"/>
                <w:sz w:val="24"/>
                <w:szCs w:val="24"/>
              </w:rPr>
              <w:t>6.720</w:t>
            </w:r>
          </w:p>
        </w:tc>
      </w:tr>
      <w:tr w:rsidR="00FF37D1" w:rsidTr="00A12817">
        <w:tc>
          <w:tcPr>
            <w:tcW w:w="5524" w:type="dxa"/>
          </w:tcPr>
          <w:p w:rsidR="00FF37D1" w:rsidRDefault="00FF37D1">
            <w:pPr>
              <w:rPr>
                <w:rFonts w:ascii="Arial" w:hAnsi="Arial" w:cs="Arial"/>
                <w:sz w:val="24"/>
                <w:szCs w:val="24"/>
              </w:rPr>
            </w:pPr>
            <w:r>
              <w:rPr>
                <w:rFonts w:ascii="Arial" w:hAnsi="Arial" w:cs="Arial"/>
                <w:sz w:val="24"/>
                <w:szCs w:val="24"/>
              </w:rPr>
              <w:t xml:space="preserve">Türkiye Net borç stoku </w:t>
            </w:r>
          </w:p>
        </w:tc>
        <w:tc>
          <w:tcPr>
            <w:tcW w:w="2693" w:type="dxa"/>
          </w:tcPr>
          <w:p w:rsidR="00FF37D1" w:rsidRDefault="00FF37D1" w:rsidP="00FF37D1">
            <w:pPr>
              <w:jc w:val="right"/>
              <w:rPr>
                <w:rFonts w:ascii="Arial" w:hAnsi="Arial" w:cs="Arial"/>
                <w:sz w:val="24"/>
                <w:szCs w:val="24"/>
              </w:rPr>
            </w:pPr>
            <w:r>
              <w:rPr>
                <w:rFonts w:ascii="Arial" w:hAnsi="Arial" w:cs="Arial"/>
                <w:sz w:val="24"/>
                <w:szCs w:val="24"/>
              </w:rPr>
              <w:t>233,357</w:t>
            </w:r>
          </w:p>
        </w:tc>
      </w:tr>
      <w:tr w:rsidR="00FF37D1" w:rsidTr="00A12817">
        <w:tc>
          <w:tcPr>
            <w:tcW w:w="5524" w:type="dxa"/>
          </w:tcPr>
          <w:p w:rsidR="00FF37D1" w:rsidRDefault="00FF37D1">
            <w:pPr>
              <w:rPr>
                <w:rFonts w:ascii="Arial" w:hAnsi="Arial" w:cs="Arial"/>
                <w:sz w:val="24"/>
                <w:szCs w:val="24"/>
              </w:rPr>
            </w:pPr>
            <w:r>
              <w:rPr>
                <w:rFonts w:ascii="Arial" w:hAnsi="Arial" w:cs="Arial"/>
                <w:sz w:val="24"/>
                <w:szCs w:val="24"/>
              </w:rPr>
              <w:t>Net borç / GSMH % olarak</w:t>
            </w:r>
          </w:p>
        </w:tc>
        <w:tc>
          <w:tcPr>
            <w:tcW w:w="2693" w:type="dxa"/>
          </w:tcPr>
          <w:p w:rsidR="00FF37D1" w:rsidRDefault="00FF37D1" w:rsidP="00FF37D1">
            <w:pPr>
              <w:jc w:val="right"/>
              <w:rPr>
                <w:rFonts w:ascii="Arial" w:hAnsi="Arial" w:cs="Arial"/>
                <w:sz w:val="24"/>
                <w:szCs w:val="24"/>
              </w:rPr>
            </w:pPr>
            <w:r>
              <w:rPr>
                <w:rFonts w:ascii="Arial" w:hAnsi="Arial" w:cs="Arial"/>
                <w:sz w:val="24"/>
                <w:szCs w:val="24"/>
              </w:rPr>
              <w:t>%29,2</w:t>
            </w:r>
          </w:p>
        </w:tc>
      </w:tr>
      <w:tr w:rsidR="00FF37D1" w:rsidTr="00A12817">
        <w:tc>
          <w:tcPr>
            <w:tcW w:w="5524" w:type="dxa"/>
          </w:tcPr>
          <w:p w:rsidR="00FF37D1" w:rsidRDefault="00FF37D1">
            <w:pPr>
              <w:rPr>
                <w:rFonts w:ascii="Arial" w:hAnsi="Arial" w:cs="Arial"/>
                <w:sz w:val="24"/>
                <w:szCs w:val="24"/>
              </w:rPr>
            </w:pPr>
          </w:p>
        </w:tc>
        <w:tc>
          <w:tcPr>
            <w:tcW w:w="2693" w:type="dxa"/>
          </w:tcPr>
          <w:p w:rsidR="00FF37D1" w:rsidRDefault="00FF37D1" w:rsidP="00FF37D1">
            <w:pPr>
              <w:jc w:val="right"/>
              <w:rPr>
                <w:rFonts w:ascii="Arial" w:hAnsi="Arial" w:cs="Arial"/>
                <w:sz w:val="24"/>
                <w:szCs w:val="24"/>
              </w:rPr>
            </w:pPr>
          </w:p>
        </w:tc>
      </w:tr>
    </w:tbl>
    <w:p w:rsidR="00FF37D1" w:rsidRDefault="00FF37D1">
      <w:pPr>
        <w:rPr>
          <w:rFonts w:ascii="Arial" w:hAnsi="Arial" w:cs="Arial"/>
          <w:sz w:val="24"/>
          <w:szCs w:val="24"/>
        </w:rPr>
      </w:pPr>
    </w:p>
    <w:p w:rsidR="00FF37D1" w:rsidRDefault="00A12817">
      <w:pPr>
        <w:rPr>
          <w:rFonts w:ascii="Arial" w:hAnsi="Arial" w:cs="Arial"/>
          <w:sz w:val="24"/>
          <w:szCs w:val="24"/>
        </w:rPr>
      </w:pPr>
      <w:r>
        <w:rPr>
          <w:rFonts w:ascii="Arial" w:hAnsi="Arial" w:cs="Arial"/>
          <w:sz w:val="24"/>
          <w:szCs w:val="24"/>
        </w:rPr>
        <w:t xml:space="preserve">Net borç stoku açısından borçluluk oranının dünyanın diğer ülkelerine göre çok daha iyi durumda olduğu ortadadır. </w:t>
      </w:r>
    </w:p>
    <w:p w:rsidR="00A12817" w:rsidRDefault="00A12817">
      <w:pPr>
        <w:rPr>
          <w:rFonts w:ascii="Arial" w:hAnsi="Arial" w:cs="Arial"/>
          <w:sz w:val="24"/>
          <w:szCs w:val="24"/>
        </w:rPr>
      </w:pPr>
    </w:p>
    <w:p w:rsidR="00A12817" w:rsidRDefault="00A12817">
      <w:pPr>
        <w:rPr>
          <w:rFonts w:ascii="Arial" w:hAnsi="Arial" w:cs="Arial"/>
          <w:sz w:val="24"/>
          <w:szCs w:val="24"/>
        </w:rPr>
      </w:pPr>
      <w:r>
        <w:rPr>
          <w:rFonts w:ascii="Arial" w:hAnsi="Arial" w:cs="Arial"/>
          <w:sz w:val="24"/>
          <w:szCs w:val="24"/>
        </w:rPr>
        <w:t xml:space="preserve">F. Kamunun TL. </w:t>
      </w:r>
      <w:proofErr w:type="gramStart"/>
      <w:r>
        <w:rPr>
          <w:rFonts w:ascii="Arial" w:hAnsi="Arial" w:cs="Arial"/>
          <w:sz w:val="24"/>
          <w:szCs w:val="24"/>
        </w:rPr>
        <w:t>olarak</w:t>
      </w:r>
      <w:proofErr w:type="gramEnd"/>
      <w:r>
        <w:rPr>
          <w:rFonts w:ascii="Arial" w:hAnsi="Arial" w:cs="Arial"/>
          <w:sz w:val="24"/>
          <w:szCs w:val="24"/>
        </w:rPr>
        <w:t xml:space="preserve"> yani yıllık bütçeden TL. </w:t>
      </w:r>
      <w:proofErr w:type="gramStart"/>
      <w:r>
        <w:rPr>
          <w:rFonts w:ascii="Arial" w:hAnsi="Arial" w:cs="Arial"/>
          <w:sz w:val="24"/>
          <w:szCs w:val="24"/>
        </w:rPr>
        <w:t>olarak</w:t>
      </w:r>
      <w:proofErr w:type="gramEnd"/>
      <w:r>
        <w:rPr>
          <w:rFonts w:ascii="Arial" w:hAnsi="Arial" w:cs="Arial"/>
          <w:sz w:val="24"/>
          <w:szCs w:val="24"/>
        </w:rPr>
        <w:t xml:space="preserve"> harcama ve ödemeleri açısından net borç stoku ne kadardır?</w:t>
      </w:r>
    </w:p>
    <w:tbl>
      <w:tblPr>
        <w:tblStyle w:val="TabloKlavuzu"/>
        <w:tblW w:w="0" w:type="auto"/>
        <w:tblLook w:val="04A0" w:firstRow="1" w:lastRow="0" w:firstColumn="1" w:lastColumn="0" w:noHBand="0" w:noVBand="1"/>
      </w:tblPr>
      <w:tblGrid>
        <w:gridCol w:w="4531"/>
        <w:gridCol w:w="1985"/>
      </w:tblGrid>
      <w:tr w:rsidR="00A12817" w:rsidTr="00743FE1">
        <w:tc>
          <w:tcPr>
            <w:tcW w:w="4531" w:type="dxa"/>
          </w:tcPr>
          <w:p w:rsidR="00A12817" w:rsidRDefault="00A12817">
            <w:pPr>
              <w:rPr>
                <w:rFonts w:ascii="Arial" w:hAnsi="Arial" w:cs="Arial"/>
                <w:sz w:val="24"/>
                <w:szCs w:val="24"/>
              </w:rPr>
            </w:pPr>
            <w:r>
              <w:rPr>
                <w:rFonts w:ascii="Arial" w:hAnsi="Arial" w:cs="Arial"/>
                <w:sz w:val="24"/>
                <w:szCs w:val="24"/>
              </w:rPr>
              <w:t xml:space="preserve">Açıklama </w:t>
            </w:r>
          </w:p>
        </w:tc>
        <w:tc>
          <w:tcPr>
            <w:tcW w:w="1985" w:type="dxa"/>
          </w:tcPr>
          <w:p w:rsidR="00A12817" w:rsidRDefault="00A12817">
            <w:pPr>
              <w:rPr>
                <w:rFonts w:ascii="Arial" w:hAnsi="Arial" w:cs="Arial"/>
                <w:sz w:val="24"/>
                <w:szCs w:val="24"/>
              </w:rPr>
            </w:pPr>
            <w:r>
              <w:rPr>
                <w:rFonts w:ascii="Arial" w:hAnsi="Arial" w:cs="Arial"/>
                <w:sz w:val="24"/>
                <w:szCs w:val="24"/>
              </w:rPr>
              <w:t xml:space="preserve">Milyar TL. </w:t>
            </w:r>
          </w:p>
        </w:tc>
      </w:tr>
      <w:tr w:rsidR="00A12817" w:rsidTr="00743FE1">
        <w:tc>
          <w:tcPr>
            <w:tcW w:w="4531" w:type="dxa"/>
          </w:tcPr>
          <w:p w:rsidR="00A12817" w:rsidRDefault="00A12817">
            <w:pPr>
              <w:rPr>
                <w:rFonts w:ascii="Arial" w:hAnsi="Arial" w:cs="Arial"/>
                <w:sz w:val="24"/>
                <w:szCs w:val="24"/>
              </w:rPr>
            </w:pPr>
            <w:r>
              <w:rPr>
                <w:rFonts w:ascii="Arial" w:hAnsi="Arial" w:cs="Arial"/>
                <w:sz w:val="24"/>
                <w:szCs w:val="24"/>
              </w:rPr>
              <w:t xml:space="preserve">Brüt İç borç tutarı </w:t>
            </w:r>
          </w:p>
        </w:tc>
        <w:tc>
          <w:tcPr>
            <w:tcW w:w="1985" w:type="dxa"/>
          </w:tcPr>
          <w:p w:rsidR="00A12817" w:rsidRDefault="00A12817" w:rsidP="00A12817">
            <w:pPr>
              <w:jc w:val="right"/>
              <w:rPr>
                <w:rFonts w:ascii="Arial" w:hAnsi="Arial" w:cs="Arial"/>
                <w:sz w:val="24"/>
                <w:szCs w:val="24"/>
              </w:rPr>
            </w:pPr>
            <w:r>
              <w:rPr>
                <w:rFonts w:ascii="Arial" w:hAnsi="Arial" w:cs="Arial"/>
                <w:sz w:val="24"/>
                <w:szCs w:val="24"/>
              </w:rPr>
              <w:t>438,00</w:t>
            </w:r>
          </w:p>
        </w:tc>
      </w:tr>
      <w:tr w:rsidR="00A12817" w:rsidTr="00743FE1">
        <w:tc>
          <w:tcPr>
            <w:tcW w:w="4531" w:type="dxa"/>
          </w:tcPr>
          <w:p w:rsidR="00A12817" w:rsidRDefault="00A12817">
            <w:pPr>
              <w:rPr>
                <w:rFonts w:ascii="Arial" w:hAnsi="Arial" w:cs="Arial"/>
                <w:sz w:val="24"/>
                <w:szCs w:val="24"/>
              </w:rPr>
            </w:pPr>
            <w:r>
              <w:rPr>
                <w:rFonts w:ascii="Arial" w:hAnsi="Arial" w:cs="Arial"/>
                <w:sz w:val="24"/>
                <w:szCs w:val="24"/>
              </w:rPr>
              <w:t xml:space="preserve">Brüt dış borç tutarı </w:t>
            </w:r>
          </w:p>
        </w:tc>
        <w:tc>
          <w:tcPr>
            <w:tcW w:w="1985" w:type="dxa"/>
          </w:tcPr>
          <w:p w:rsidR="00A12817" w:rsidRDefault="00A12817" w:rsidP="00A12817">
            <w:pPr>
              <w:jc w:val="right"/>
              <w:rPr>
                <w:rFonts w:ascii="Arial" w:hAnsi="Arial" w:cs="Arial"/>
                <w:sz w:val="24"/>
                <w:szCs w:val="24"/>
              </w:rPr>
            </w:pPr>
            <w:r>
              <w:rPr>
                <w:rFonts w:ascii="Arial" w:hAnsi="Arial" w:cs="Arial"/>
                <w:sz w:val="24"/>
                <w:szCs w:val="24"/>
              </w:rPr>
              <w:t>204,60</w:t>
            </w:r>
          </w:p>
        </w:tc>
      </w:tr>
      <w:tr w:rsidR="00A12817" w:rsidTr="00743FE1">
        <w:tc>
          <w:tcPr>
            <w:tcW w:w="4531" w:type="dxa"/>
          </w:tcPr>
          <w:p w:rsidR="00A12817" w:rsidRDefault="00A12817">
            <w:pPr>
              <w:rPr>
                <w:rFonts w:ascii="Arial" w:hAnsi="Arial" w:cs="Arial"/>
                <w:sz w:val="24"/>
                <w:szCs w:val="24"/>
              </w:rPr>
            </w:pPr>
            <w:r>
              <w:rPr>
                <w:rFonts w:ascii="Arial" w:hAnsi="Arial" w:cs="Arial"/>
                <w:sz w:val="24"/>
                <w:szCs w:val="24"/>
              </w:rPr>
              <w:t xml:space="preserve">Toplam iç ve dış borç tutarı </w:t>
            </w:r>
          </w:p>
        </w:tc>
        <w:tc>
          <w:tcPr>
            <w:tcW w:w="1985" w:type="dxa"/>
          </w:tcPr>
          <w:p w:rsidR="00A12817" w:rsidRDefault="00743FE1" w:rsidP="00A12817">
            <w:pPr>
              <w:jc w:val="right"/>
              <w:rPr>
                <w:rFonts w:ascii="Arial" w:hAnsi="Arial" w:cs="Arial"/>
                <w:sz w:val="24"/>
                <w:szCs w:val="24"/>
              </w:rPr>
            </w:pPr>
            <w:r>
              <w:rPr>
                <w:rFonts w:ascii="Arial" w:hAnsi="Arial" w:cs="Arial"/>
                <w:sz w:val="24"/>
                <w:szCs w:val="24"/>
              </w:rPr>
              <w:t>642,60</w:t>
            </w:r>
          </w:p>
        </w:tc>
      </w:tr>
      <w:tr w:rsidR="00A12817" w:rsidTr="00743FE1">
        <w:tc>
          <w:tcPr>
            <w:tcW w:w="4531" w:type="dxa"/>
          </w:tcPr>
          <w:p w:rsidR="00A12817" w:rsidRDefault="00743FE1">
            <w:pPr>
              <w:rPr>
                <w:rFonts w:ascii="Arial" w:hAnsi="Arial" w:cs="Arial"/>
                <w:sz w:val="24"/>
                <w:szCs w:val="24"/>
              </w:rPr>
            </w:pPr>
            <w:r>
              <w:rPr>
                <w:rFonts w:ascii="Arial" w:hAnsi="Arial" w:cs="Arial"/>
                <w:sz w:val="24"/>
                <w:szCs w:val="24"/>
              </w:rPr>
              <w:t xml:space="preserve">TCMB Varlıkları </w:t>
            </w:r>
          </w:p>
        </w:tc>
        <w:tc>
          <w:tcPr>
            <w:tcW w:w="1985" w:type="dxa"/>
          </w:tcPr>
          <w:p w:rsidR="00A12817" w:rsidRDefault="00743FE1" w:rsidP="00A12817">
            <w:pPr>
              <w:jc w:val="right"/>
              <w:rPr>
                <w:rFonts w:ascii="Arial" w:hAnsi="Arial" w:cs="Arial"/>
                <w:sz w:val="24"/>
                <w:szCs w:val="24"/>
              </w:rPr>
            </w:pPr>
            <w:r>
              <w:rPr>
                <w:rFonts w:ascii="Arial" w:hAnsi="Arial" w:cs="Arial"/>
                <w:sz w:val="24"/>
                <w:szCs w:val="24"/>
              </w:rPr>
              <w:t>-315,90</w:t>
            </w:r>
          </w:p>
        </w:tc>
      </w:tr>
      <w:tr w:rsidR="00A12817" w:rsidTr="00743FE1">
        <w:tc>
          <w:tcPr>
            <w:tcW w:w="4531" w:type="dxa"/>
          </w:tcPr>
          <w:p w:rsidR="00A12817" w:rsidRDefault="00743FE1">
            <w:pPr>
              <w:rPr>
                <w:rFonts w:ascii="Arial" w:hAnsi="Arial" w:cs="Arial"/>
                <w:sz w:val="24"/>
                <w:szCs w:val="24"/>
              </w:rPr>
            </w:pPr>
            <w:r>
              <w:rPr>
                <w:rFonts w:ascii="Arial" w:hAnsi="Arial" w:cs="Arial"/>
                <w:sz w:val="24"/>
                <w:szCs w:val="24"/>
              </w:rPr>
              <w:t xml:space="preserve">Kamu varlıkları </w:t>
            </w:r>
          </w:p>
        </w:tc>
        <w:tc>
          <w:tcPr>
            <w:tcW w:w="1985" w:type="dxa"/>
          </w:tcPr>
          <w:p w:rsidR="00A12817" w:rsidRDefault="00743FE1" w:rsidP="00A12817">
            <w:pPr>
              <w:jc w:val="right"/>
              <w:rPr>
                <w:rFonts w:ascii="Arial" w:hAnsi="Arial" w:cs="Arial"/>
                <w:sz w:val="24"/>
                <w:szCs w:val="24"/>
              </w:rPr>
            </w:pPr>
            <w:r>
              <w:rPr>
                <w:rFonts w:ascii="Arial" w:hAnsi="Arial" w:cs="Arial"/>
                <w:sz w:val="24"/>
                <w:szCs w:val="24"/>
              </w:rPr>
              <w:t>-70,50</w:t>
            </w:r>
          </w:p>
        </w:tc>
      </w:tr>
      <w:tr w:rsidR="00A12817" w:rsidTr="00743FE1">
        <w:tc>
          <w:tcPr>
            <w:tcW w:w="4531" w:type="dxa"/>
          </w:tcPr>
          <w:p w:rsidR="00A12817" w:rsidRDefault="00743FE1">
            <w:pPr>
              <w:rPr>
                <w:rFonts w:ascii="Arial" w:hAnsi="Arial" w:cs="Arial"/>
                <w:sz w:val="24"/>
                <w:szCs w:val="24"/>
              </w:rPr>
            </w:pPr>
            <w:r>
              <w:rPr>
                <w:rFonts w:ascii="Arial" w:hAnsi="Arial" w:cs="Arial"/>
                <w:sz w:val="24"/>
                <w:szCs w:val="24"/>
              </w:rPr>
              <w:t xml:space="preserve">İşsizlik sigortası fonu net varlıkları </w:t>
            </w:r>
          </w:p>
        </w:tc>
        <w:tc>
          <w:tcPr>
            <w:tcW w:w="1985" w:type="dxa"/>
          </w:tcPr>
          <w:p w:rsidR="00A12817" w:rsidRDefault="00743FE1" w:rsidP="00A12817">
            <w:pPr>
              <w:jc w:val="right"/>
              <w:rPr>
                <w:rFonts w:ascii="Arial" w:hAnsi="Arial" w:cs="Arial"/>
                <w:sz w:val="24"/>
                <w:szCs w:val="24"/>
              </w:rPr>
            </w:pPr>
            <w:r>
              <w:rPr>
                <w:rFonts w:ascii="Arial" w:hAnsi="Arial" w:cs="Arial"/>
                <w:sz w:val="24"/>
                <w:szCs w:val="24"/>
              </w:rPr>
              <w:t>-78,30</w:t>
            </w:r>
          </w:p>
        </w:tc>
      </w:tr>
      <w:tr w:rsidR="00A12817" w:rsidTr="00743FE1">
        <w:tc>
          <w:tcPr>
            <w:tcW w:w="4531" w:type="dxa"/>
          </w:tcPr>
          <w:p w:rsidR="00A12817" w:rsidRDefault="00743FE1">
            <w:pPr>
              <w:rPr>
                <w:rFonts w:ascii="Arial" w:hAnsi="Arial" w:cs="Arial"/>
                <w:sz w:val="24"/>
                <w:szCs w:val="24"/>
              </w:rPr>
            </w:pPr>
            <w:r>
              <w:rPr>
                <w:rFonts w:ascii="Arial" w:hAnsi="Arial" w:cs="Arial"/>
                <w:sz w:val="24"/>
                <w:szCs w:val="24"/>
              </w:rPr>
              <w:t>Kamunun net borç stoku</w:t>
            </w:r>
          </w:p>
        </w:tc>
        <w:tc>
          <w:tcPr>
            <w:tcW w:w="1985" w:type="dxa"/>
          </w:tcPr>
          <w:p w:rsidR="00A12817" w:rsidRDefault="00743FE1" w:rsidP="00A12817">
            <w:pPr>
              <w:jc w:val="right"/>
              <w:rPr>
                <w:rFonts w:ascii="Arial" w:hAnsi="Arial" w:cs="Arial"/>
                <w:sz w:val="24"/>
                <w:szCs w:val="24"/>
              </w:rPr>
            </w:pPr>
            <w:r>
              <w:rPr>
                <w:rFonts w:ascii="Arial" w:hAnsi="Arial" w:cs="Arial"/>
                <w:sz w:val="24"/>
                <w:szCs w:val="24"/>
              </w:rPr>
              <w:t>177,90</w:t>
            </w:r>
          </w:p>
        </w:tc>
      </w:tr>
      <w:tr w:rsidR="00743FE1" w:rsidTr="00743FE1">
        <w:tc>
          <w:tcPr>
            <w:tcW w:w="4531" w:type="dxa"/>
          </w:tcPr>
          <w:p w:rsidR="00743FE1" w:rsidRDefault="00743FE1">
            <w:pPr>
              <w:rPr>
                <w:rFonts w:ascii="Arial" w:hAnsi="Arial" w:cs="Arial"/>
                <w:sz w:val="24"/>
                <w:szCs w:val="24"/>
              </w:rPr>
            </w:pPr>
          </w:p>
        </w:tc>
        <w:tc>
          <w:tcPr>
            <w:tcW w:w="1985" w:type="dxa"/>
          </w:tcPr>
          <w:p w:rsidR="00743FE1" w:rsidRDefault="00743FE1" w:rsidP="00A12817">
            <w:pPr>
              <w:jc w:val="right"/>
              <w:rPr>
                <w:rFonts w:ascii="Arial" w:hAnsi="Arial" w:cs="Arial"/>
                <w:sz w:val="24"/>
                <w:szCs w:val="24"/>
              </w:rPr>
            </w:pPr>
          </w:p>
        </w:tc>
      </w:tr>
    </w:tbl>
    <w:p w:rsidR="00A12817" w:rsidRDefault="00A12817">
      <w:pPr>
        <w:rPr>
          <w:rFonts w:ascii="Arial" w:hAnsi="Arial" w:cs="Arial"/>
          <w:sz w:val="24"/>
          <w:szCs w:val="24"/>
        </w:rPr>
      </w:pPr>
    </w:p>
    <w:p w:rsidR="00743FE1" w:rsidRDefault="00743FE1">
      <w:pPr>
        <w:rPr>
          <w:rFonts w:ascii="Arial" w:hAnsi="Arial" w:cs="Arial"/>
          <w:sz w:val="24"/>
          <w:szCs w:val="24"/>
        </w:rPr>
      </w:pPr>
      <w:r>
        <w:rPr>
          <w:rFonts w:ascii="Arial" w:hAnsi="Arial" w:cs="Arial"/>
          <w:sz w:val="24"/>
          <w:szCs w:val="24"/>
        </w:rPr>
        <w:t>G. Merkez Bankası Döviz ve Altın Rezervi :</w:t>
      </w:r>
      <w:r>
        <w:rPr>
          <w:rFonts w:ascii="Arial" w:hAnsi="Arial" w:cs="Arial"/>
          <w:sz w:val="24"/>
          <w:szCs w:val="24"/>
        </w:rPr>
        <w:tab/>
      </w:r>
      <w:r>
        <w:rPr>
          <w:rFonts w:ascii="Arial" w:hAnsi="Arial" w:cs="Arial"/>
          <w:sz w:val="24"/>
          <w:szCs w:val="24"/>
        </w:rPr>
        <w:tab/>
        <w:t xml:space="preserve">131,9 Milyar $ </w:t>
      </w:r>
      <w:proofErr w:type="spellStart"/>
      <w:proofErr w:type="gramStart"/>
      <w:r>
        <w:rPr>
          <w:rFonts w:ascii="Arial" w:hAnsi="Arial" w:cs="Arial"/>
          <w:sz w:val="24"/>
          <w:szCs w:val="24"/>
        </w:rPr>
        <w:t>dır</w:t>
      </w:r>
      <w:proofErr w:type="spellEnd"/>
      <w:proofErr w:type="gramEnd"/>
      <w:r>
        <w:rPr>
          <w:rFonts w:ascii="Arial" w:hAnsi="Arial" w:cs="Arial"/>
          <w:sz w:val="24"/>
          <w:szCs w:val="24"/>
        </w:rPr>
        <w:t xml:space="preserve">. </w:t>
      </w:r>
    </w:p>
    <w:p w:rsidR="00743FE1" w:rsidRDefault="00743FE1">
      <w:pPr>
        <w:rPr>
          <w:rFonts w:ascii="Arial" w:hAnsi="Arial" w:cs="Arial"/>
          <w:sz w:val="24"/>
          <w:szCs w:val="24"/>
        </w:rPr>
      </w:pPr>
    </w:p>
    <w:p w:rsidR="00743FE1" w:rsidRDefault="00743FE1">
      <w:pPr>
        <w:rPr>
          <w:rFonts w:ascii="Arial" w:hAnsi="Arial" w:cs="Arial"/>
          <w:sz w:val="24"/>
          <w:szCs w:val="24"/>
        </w:rPr>
      </w:pPr>
      <w:r>
        <w:rPr>
          <w:rFonts w:ascii="Arial" w:hAnsi="Arial" w:cs="Arial"/>
          <w:sz w:val="24"/>
          <w:szCs w:val="24"/>
        </w:rPr>
        <w:tab/>
        <w:t xml:space="preserve">SONUÇ: </w:t>
      </w:r>
    </w:p>
    <w:p w:rsidR="00743FE1" w:rsidRDefault="00743FE1">
      <w:pPr>
        <w:rPr>
          <w:rFonts w:ascii="Arial" w:hAnsi="Arial" w:cs="Arial"/>
          <w:sz w:val="24"/>
          <w:szCs w:val="24"/>
        </w:rPr>
      </w:pPr>
      <w:r>
        <w:rPr>
          <w:rFonts w:ascii="Arial" w:hAnsi="Arial" w:cs="Arial"/>
          <w:sz w:val="24"/>
          <w:szCs w:val="24"/>
        </w:rPr>
        <w:tab/>
        <w:t xml:space="preserve">2015 yılı genel olarak dünyadaki dengeler, ekonomik aktiviteler, siyasi ve askeri çatışmalar ve ülkemizde önümüzdeki kısa dönemde yapılacak seçimler göz önüne alındığında epeyce zor bir yıl olmaya aday bir yıldır. </w:t>
      </w:r>
    </w:p>
    <w:p w:rsidR="00743FE1" w:rsidRDefault="00743FE1">
      <w:pPr>
        <w:rPr>
          <w:rFonts w:ascii="Arial" w:hAnsi="Arial" w:cs="Arial"/>
          <w:sz w:val="24"/>
          <w:szCs w:val="24"/>
        </w:rPr>
      </w:pPr>
      <w:r>
        <w:rPr>
          <w:rFonts w:ascii="Arial" w:hAnsi="Arial" w:cs="Arial"/>
          <w:sz w:val="24"/>
          <w:szCs w:val="24"/>
        </w:rPr>
        <w:tab/>
      </w:r>
      <w:proofErr w:type="spellStart"/>
      <w:r>
        <w:rPr>
          <w:rFonts w:ascii="Arial" w:hAnsi="Arial" w:cs="Arial"/>
          <w:sz w:val="24"/>
          <w:szCs w:val="24"/>
        </w:rPr>
        <w:t>Türlüüü</w:t>
      </w:r>
      <w:proofErr w:type="spellEnd"/>
      <w:r>
        <w:rPr>
          <w:rFonts w:ascii="Arial" w:hAnsi="Arial" w:cs="Arial"/>
          <w:sz w:val="24"/>
          <w:szCs w:val="24"/>
        </w:rPr>
        <w:t xml:space="preserve">, </w:t>
      </w:r>
      <w:proofErr w:type="spellStart"/>
      <w:r>
        <w:rPr>
          <w:rFonts w:ascii="Arial" w:hAnsi="Arial" w:cs="Arial"/>
          <w:sz w:val="24"/>
          <w:szCs w:val="24"/>
        </w:rPr>
        <w:t>çeşitliii</w:t>
      </w:r>
      <w:proofErr w:type="spellEnd"/>
      <w:r>
        <w:rPr>
          <w:rFonts w:ascii="Arial" w:hAnsi="Arial" w:cs="Arial"/>
          <w:sz w:val="24"/>
          <w:szCs w:val="24"/>
        </w:rPr>
        <w:t xml:space="preserve"> yazılar, yazarlar, matematiğin ve istatistiğin gerektiğinde en kolay kullanılabilecek yalan olduğunu da göz önüne alarak kendimce en doğru rakamları bularak sizlere sunmaya çalıştım. </w:t>
      </w:r>
    </w:p>
    <w:p w:rsidR="00743FE1" w:rsidRDefault="00743FE1">
      <w:pPr>
        <w:rPr>
          <w:rFonts w:ascii="Arial" w:hAnsi="Arial" w:cs="Arial"/>
          <w:sz w:val="24"/>
          <w:szCs w:val="24"/>
        </w:rPr>
      </w:pPr>
      <w:r>
        <w:rPr>
          <w:rFonts w:ascii="Arial" w:hAnsi="Arial" w:cs="Arial"/>
          <w:sz w:val="24"/>
          <w:szCs w:val="24"/>
        </w:rPr>
        <w:tab/>
        <w:t xml:space="preserve">Yazılı ve sözlü medyada karşınıza çıkacak (Türkiye’nin </w:t>
      </w:r>
      <w:proofErr w:type="gramStart"/>
      <w:r>
        <w:rPr>
          <w:rFonts w:ascii="Arial" w:hAnsi="Arial" w:cs="Arial"/>
          <w:sz w:val="24"/>
          <w:szCs w:val="24"/>
        </w:rPr>
        <w:t>iç  ve</w:t>
      </w:r>
      <w:proofErr w:type="gramEnd"/>
      <w:r>
        <w:rPr>
          <w:rFonts w:ascii="Arial" w:hAnsi="Arial" w:cs="Arial"/>
          <w:sz w:val="24"/>
          <w:szCs w:val="24"/>
        </w:rPr>
        <w:t xml:space="preserve"> dış borç rakamları gibi söylemlerle karşılaştığınızda) bu yazımın konusu olan rakamları göz önüne alırsanız, karşınıza çıkan o rakamların doğruluğu veya yanlışlığı konusunda daha kolay karar verebilirsiniz ve de durup dururken moral bozukluğu ile karşılaşmazsınız.</w:t>
      </w:r>
    </w:p>
    <w:p w:rsidR="00743FE1" w:rsidRDefault="00743FE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Cevdet Akçakoca</w:t>
      </w:r>
    </w:p>
    <w:p w:rsidR="00743FE1" w:rsidRDefault="00743FE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Bağımsız Denetçi </w:t>
      </w:r>
    </w:p>
    <w:p w:rsidR="00743FE1" w:rsidRDefault="00743FE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Yeminli Mali Müşavir</w:t>
      </w:r>
    </w:p>
    <w:p w:rsidR="00743FE1" w:rsidRPr="00D757BC" w:rsidRDefault="00743FE1">
      <w:pPr>
        <w:rPr>
          <w:rFonts w:ascii="Arial" w:hAnsi="Arial" w:cs="Arial"/>
          <w:sz w:val="24"/>
          <w:szCs w:val="24"/>
        </w:rPr>
      </w:pPr>
    </w:p>
    <w:sectPr w:rsidR="00743FE1" w:rsidRPr="00D757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7BC"/>
    <w:rsid w:val="000B6CE4"/>
    <w:rsid w:val="002B5C2F"/>
    <w:rsid w:val="002D05B0"/>
    <w:rsid w:val="003936E8"/>
    <w:rsid w:val="003B2FFE"/>
    <w:rsid w:val="003F49EC"/>
    <w:rsid w:val="00652FA1"/>
    <w:rsid w:val="006C7B76"/>
    <w:rsid w:val="00743FE1"/>
    <w:rsid w:val="00A12817"/>
    <w:rsid w:val="00D757BC"/>
    <w:rsid w:val="00DF166B"/>
    <w:rsid w:val="00FF3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2D2F0-1565-4B4B-8BF9-48C74003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F3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51BE2-230F-4F62-B210-17138879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5518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2</cp:revision>
  <dcterms:created xsi:type="dcterms:W3CDTF">2015-02-17T07:58:00Z</dcterms:created>
  <dcterms:modified xsi:type="dcterms:W3CDTF">2015-02-17T07:58:00Z</dcterms:modified>
</cp:coreProperties>
</file>